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92D0F" w14:textId="2951F1DD" w:rsidR="006205A2" w:rsidRPr="006205A2" w:rsidRDefault="006205A2" w:rsidP="006205A2">
      <w:pPr>
        <w:pStyle w:val="1"/>
      </w:pPr>
      <w:r>
        <w:rPr>
          <w:rFonts w:hint="eastAsia"/>
        </w:rPr>
        <w:t>生成对抗网络</w:t>
      </w:r>
    </w:p>
    <w:p w14:paraId="60291F5D" w14:textId="05A50DEC" w:rsidR="00826825" w:rsidRPr="00826825" w:rsidRDefault="002071E1" w:rsidP="00826825">
      <w:pPr>
        <w:pStyle w:val="2"/>
      </w:pPr>
      <w:r>
        <w:rPr>
          <w:rFonts w:hint="eastAsia"/>
        </w:rPr>
        <w:t xml:space="preserve"> </w:t>
      </w:r>
      <w:r w:rsidR="00826825">
        <w:rPr>
          <w:rFonts w:hint="eastAsia"/>
        </w:rPr>
        <w:t>生成对抗网络</w:t>
      </w:r>
    </w:p>
    <w:p w14:paraId="0C3D8F3A" w14:textId="6C1E8DFB" w:rsidR="004B7CDD" w:rsidRPr="00F20E31" w:rsidRDefault="001B0C8E" w:rsidP="006B3A3D">
      <w:pPr>
        <w:pStyle w:val="a3"/>
        <w:shd w:val="clear" w:color="auto" w:fill="FFFFFF"/>
        <w:spacing w:line="360" w:lineRule="auto"/>
        <w:ind w:firstLineChars="200" w:firstLine="420"/>
        <w:rPr>
          <w:sz w:val="21"/>
          <w:szCs w:val="22"/>
        </w:rPr>
      </w:pPr>
      <w:r w:rsidRPr="00F20E31">
        <w:rPr>
          <w:sz w:val="21"/>
          <w:szCs w:val="22"/>
        </w:rPr>
        <w:t>生成对抗网络（</w:t>
      </w:r>
      <w:r w:rsidRPr="00F20E31">
        <w:rPr>
          <w:sz w:val="21"/>
          <w:szCs w:val="22"/>
        </w:rPr>
        <w:t>Generative Adversarial Network</w:t>
      </w:r>
      <w:r w:rsidRPr="00F20E31">
        <w:rPr>
          <w:sz w:val="21"/>
          <w:szCs w:val="22"/>
        </w:rPr>
        <w:t>，简称</w:t>
      </w:r>
      <w:r w:rsidRPr="00F20E31">
        <w:rPr>
          <w:sz w:val="21"/>
          <w:szCs w:val="22"/>
        </w:rPr>
        <w:t>GAN</w:t>
      </w:r>
      <w:r w:rsidRPr="00F20E31">
        <w:rPr>
          <w:sz w:val="21"/>
          <w:szCs w:val="22"/>
        </w:rPr>
        <w:t>）是非监督式学习的一种</w:t>
      </w:r>
      <w:r w:rsidR="004B7CDD" w:rsidRPr="00F20E31">
        <w:rPr>
          <w:sz w:val="21"/>
          <w:szCs w:val="22"/>
        </w:rPr>
        <w:t>深度学习</w:t>
      </w:r>
      <w:r w:rsidRPr="00F20E31">
        <w:rPr>
          <w:sz w:val="21"/>
          <w:szCs w:val="22"/>
        </w:rPr>
        <w:t>方法，通过让两个神经网络相互博弈的方式进行学习。该方法最初由</w:t>
      </w:r>
      <w:r w:rsidRPr="00F20E31">
        <w:rPr>
          <w:sz w:val="21"/>
          <w:szCs w:val="22"/>
        </w:rPr>
        <w:t xml:space="preserve"> </w:t>
      </w:r>
      <w:proofErr w:type="spellStart"/>
      <w:r w:rsidRPr="00F20E31">
        <w:rPr>
          <w:sz w:val="21"/>
          <w:szCs w:val="22"/>
        </w:rPr>
        <w:t>lan·Goodfellow</w:t>
      </w:r>
      <w:proofErr w:type="spellEnd"/>
      <w:r w:rsidRPr="00F20E31">
        <w:rPr>
          <w:sz w:val="21"/>
          <w:szCs w:val="22"/>
        </w:rPr>
        <w:t xml:space="preserve"> </w:t>
      </w:r>
      <w:r w:rsidRPr="00F20E31">
        <w:rPr>
          <w:sz w:val="21"/>
          <w:szCs w:val="22"/>
        </w:rPr>
        <w:t>等人于</w:t>
      </w:r>
      <w:r w:rsidRPr="00F20E31">
        <w:rPr>
          <w:sz w:val="21"/>
          <w:szCs w:val="22"/>
        </w:rPr>
        <w:t>2014</w:t>
      </w:r>
      <w:r w:rsidRPr="00F20E31">
        <w:rPr>
          <w:sz w:val="21"/>
          <w:szCs w:val="22"/>
        </w:rPr>
        <w:t>年提出</w:t>
      </w:r>
      <w:r w:rsidR="00F20E31">
        <w:rPr>
          <w:sz w:val="21"/>
          <w:szCs w:val="22"/>
        </w:rPr>
        <w:fldChar w:fldCharType="begin"/>
      </w:r>
      <w:r w:rsidR="00F20E31">
        <w:rPr>
          <w:sz w:val="21"/>
          <w:szCs w:val="22"/>
        </w:rPr>
        <w:instrText xml:space="preserve"> ADDIN ZOTERO_ITEM CSL_CITATION {"citationID":"W6RcN6uB","properties":{"formattedCitation":"[1]","plainCitation":"[1]","noteIndex":0},"citationItems":[{"id":5164,"uris":["http://zotero.org/users/8672908/items/2J2SQEWS"],"itemData":{"id":5164,"type":"article-journal","abstract":"Generative adversarial networks are a kind of artificial intelligence algorithm designed to solve the generative modeling problem. The goal of a generative model is to study a collection of training examples and learn the probability distribution that generated them. Generative Adversarial Networks (GANs) are then able to generate more examples from the estimated probability distribution. Generative models based on deep learning are common, but GANs are among the most successful generative models (especially in terms of their ability to generate realistic high-resolution images). GANs have been successfully applied to a wide variety of tasks (mostly in research settings) but continue to present unique challenges and research opportunities because they are based on game theory while most other approaches to generative modeling are based on optimization.","container-title":"Communications of the ACM","DOI":"10.1145/3422622","ISSN":"0001-0782","issue":"11","journalAbbreviation":"Commun. ACM","page":"139–144","source":"ACM Digital Library","title":"Generative adversarial networks","volume":"63","author":[{"family":"Goodfellow","given":"Ian"},{"family":"Pouget-Abadie","given":"Jean"},{"family":"Mirza","given":"Mehdi"},{"family":"Xu","given":"Bing"},{"family":"Warde-Farley","given":"David"},{"family":"Ozair","given":"Sherjil"},{"family":"Courville","given":"Aaron"},{"family":"Bengio","given":"Yoshua"}],"issued":{"date-parts":[["2020",10,22]]}}}],"schema":"https://github.com/citation-style-language/schema/raw/master/csl-citation.json"} </w:instrText>
      </w:r>
      <w:r w:rsidR="00F20E31">
        <w:rPr>
          <w:sz w:val="21"/>
          <w:szCs w:val="22"/>
        </w:rPr>
        <w:fldChar w:fldCharType="separate"/>
      </w:r>
      <w:r w:rsidR="00F20E31" w:rsidRPr="00F20E31">
        <w:rPr>
          <w:sz w:val="21"/>
        </w:rPr>
        <w:t>[1]</w:t>
      </w:r>
      <w:r w:rsidR="00F20E31">
        <w:rPr>
          <w:sz w:val="21"/>
          <w:szCs w:val="22"/>
        </w:rPr>
        <w:fldChar w:fldCharType="end"/>
      </w:r>
      <w:r w:rsidRPr="00F20E31">
        <w:rPr>
          <w:sz w:val="21"/>
          <w:szCs w:val="22"/>
        </w:rPr>
        <w:t>，</w:t>
      </w:r>
      <w:r w:rsidR="004B7CDD" w:rsidRPr="00F20E31">
        <w:rPr>
          <w:sz w:val="21"/>
          <w:szCs w:val="22"/>
        </w:rPr>
        <w:t>目前，</w:t>
      </w:r>
      <w:r w:rsidR="004B7CDD" w:rsidRPr="00F20E31">
        <w:rPr>
          <w:sz w:val="21"/>
          <w:szCs w:val="22"/>
        </w:rPr>
        <w:t>GAN</w:t>
      </w:r>
      <w:r w:rsidR="004B7CDD" w:rsidRPr="00F20E31">
        <w:rPr>
          <w:sz w:val="21"/>
          <w:szCs w:val="22"/>
        </w:rPr>
        <w:t>的变种更是有上千种，</w:t>
      </w:r>
      <w:r w:rsidR="004B7CDD" w:rsidRPr="00F20E31">
        <w:rPr>
          <w:sz w:val="21"/>
          <w:szCs w:val="22"/>
        </w:rPr>
        <w:t>2019</w:t>
      </w:r>
      <w:r w:rsidR="004B7CDD" w:rsidRPr="00F20E31">
        <w:rPr>
          <w:sz w:val="21"/>
          <w:szCs w:val="22"/>
        </w:rPr>
        <w:t>年计算机界的诺贝尔奖</w:t>
      </w:r>
      <w:r w:rsidR="004B7CDD" w:rsidRPr="00F20E31">
        <w:rPr>
          <w:sz w:val="21"/>
          <w:szCs w:val="22"/>
        </w:rPr>
        <w:t>“</w:t>
      </w:r>
      <w:r w:rsidR="004B7CDD" w:rsidRPr="00F20E31">
        <w:rPr>
          <w:sz w:val="21"/>
          <w:szCs w:val="22"/>
        </w:rPr>
        <w:t>图灵奖</w:t>
      </w:r>
      <w:r w:rsidR="004B7CDD" w:rsidRPr="00F20E31">
        <w:rPr>
          <w:sz w:val="21"/>
          <w:szCs w:val="22"/>
        </w:rPr>
        <w:t>”</w:t>
      </w:r>
      <w:r w:rsidR="004B7CDD" w:rsidRPr="00F20E31">
        <w:rPr>
          <w:sz w:val="21"/>
          <w:szCs w:val="22"/>
        </w:rPr>
        <w:t>得主，深度学习先驱之一的</w:t>
      </w:r>
      <w:r w:rsidR="004B7CDD" w:rsidRPr="00F20E31">
        <w:rPr>
          <w:sz w:val="21"/>
          <w:szCs w:val="22"/>
        </w:rPr>
        <w:t xml:space="preserve">Yann </w:t>
      </w:r>
      <w:proofErr w:type="spellStart"/>
      <w:r w:rsidR="004B7CDD" w:rsidRPr="00F20E31">
        <w:rPr>
          <w:sz w:val="21"/>
          <w:szCs w:val="22"/>
        </w:rPr>
        <w:t>LeCun</w:t>
      </w:r>
      <w:proofErr w:type="spellEnd"/>
      <w:r w:rsidR="004B7CDD" w:rsidRPr="00F20E31">
        <w:rPr>
          <w:sz w:val="21"/>
          <w:szCs w:val="22"/>
        </w:rPr>
        <w:t>也曾说：</w:t>
      </w:r>
      <w:r w:rsidR="004B7CDD" w:rsidRPr="00F20E31">
        <w:rPr>
          <w:sz w:val="21"/>
          <w:szCs w:val="22"/>
        </w:rPr>
        <w:t>“GAN</w:t>
      </w:r>
      <w:r w:rsidR="004B7CDD" w:rsidRPr="00F20E31">
        <w:rPr>
          <w:sz w:val="21"/>
          <w:szCs w:val="22"/>
        </w:rPr>
        <w:t>及其变种是数十年来机器学习领域最有趣的想法。</w:t>
      </w:r>
      <w:r w:rsidR="004B7CDD" w:rsidRPr="00F20E31">
        <w:rPr>
          <w:sz w:val="21"/>
          <w:szCs w:val="22"/>
        </w:rPr>
        <w:t>”</w:t>
      </w:r>
    </w:p>
    <w:p w14:paraId="4C4F56DA" w14:textId="15D4C0F6" w:rsidR="00A97480" w:rsidRPr="00A97480" w:rsidRDefault="001D1E64" w:rsidP="006B3A3D">
      <w:pPr>
        <w:pStyle w:val="a3"/>
        <w:shd w:val="clear" w:color="auto" w:fill="FFFFFF"/>
        <w:spacing w:line="360" w:lineRule="auto"/>
        <w:ind w:firstLineChars="200" w:firstLine="420"/>
        <w:rPr>
          <w:sz w:val="21"/>
          <w:szCs w:val="22"/>
        </w:rPr>
      </w:pPr>
      <w:r w:rsidRPr="0089085A">
        <w:rPr>
          <w:sz w:val="21"/>
          <w:szCs w:val="22"/>
        </w:rPr>
        <w:t>我们先从感性上理解什么是</w:t>
      </w:r>
      <w:r w:rsidRPr="0089085A">
        <w:rPr>
          <w:sz w:val="21"/>
          <w:szCs w:val="22"/>
        </w:rPr>
        <w:t>GAN</w:t>
      </w:r>
      <w:r w:rsidRPr="0089085A">
        <w:rPr>
          <w:sz w:val="21"/>
          <w:szCs w:val="22"/>
        </w:rPr>
        <w:t>。举个例子：警察与假钞的故事，二者满足两个对抗条件：</w:t>
      </w:r>
    </w:p>
    <w:p w14:paraId="1F51117C" w14:textId="1C6281E3" w:rsidR="001D1E64" w:rsidRPr="00557ABF" w:rsidRDefault="001D1E64" w:rsidP="006B3A3D">
      <w:pPr>
        <w:pStyle w:val="a3"/>
        <w:numPr>
          <w:ilvl w:val="0"/>
          <w:numId w:val="1"/>
        </w:numPr>
        <w:shd w:val="clear" w:color="auto" w:fill="FFFFFF"/>
        <w:spacing w:line="360" w:lineRule="auto"/>
        <w:rPr>
          <w:rFonts w:asciiTheme="minorHAnsi" w:hAnsiTheme="minorHAnsi" w:cstheme="minorBidi"/>
          <w:sz w:val="21"/>
          <w:szCs w:val="22"/>
        </w:rPr>
      </w:pPr>
      <w:r w:rsidRPr="00557ABF">
        <w:rPr>
          <w:rFonts w:asciiTheme="minorHAnsi" w:hAnsiTheme="minorHAnsi" w:cstheme="minorBidi" w:hint="eastAsia"/>
          <w:sz w:val="21"/>
          <w:szCs w:val="22"/>
        </w:rPr>
        <w:t>罪犯不停的更新制造假钞的技术以防警察识别。</w:t>
      </w:r>
    </w:p>
    <w:p w14:paraId="076B3A55" w14:textId="6E92BFAF" w:rsidR="001D1E64" w:rsidRPr="00557ABF" w:rsidRDefault="001D1E64" w:rsidP="006B3A3D">
      <w:pPr>
        <w:pStyle w:val="a3"/>
        <w:numPr>
          <w:ilvl w:val="0"/>
          <w:numId w:val="1"/>
        </w:numPr>
        <w:shd w:val="clear" w:color="auto" w:fill="FFFFFF"/>
        <w:spacing w:line="360" w:lineRule="auto"/>
        <w:rPr>
          <w:rFonts w:asciiTheme="minorHAnsi" w:hAnsiTheme="minorHAnsi" w:cstheme="minorBidi"/>
          <w:sz w:val="21"/>
          <w:szCs w:val="22"/>
        </w:rPr>
      </w:pPr>
      <w:r w:rsidRPr="00557ABF">
        <w:rPr>
          <w:rFonts w:asciiTheme="minorHAnsi" w:hAnsiTheme="minorHAnsi" w:cstheme="minorBidi" w:hint="eastAsia"/>
          <w:sz w:val="21"/>
          <w:szCs w:val="22"/>
        </w:rPr>
        <w:t>警察不停的提高对假钞的鉴别能力来识别假钞。</w:t>
      </w:r>
    </w:p>
    <w:p w14:paraId="1A56705D" w14:textId="77777777" w:rsidR="006B3A3D" w:rsidRDefault="001D1E64" w:rsidP="006B3A3D">
      <w:pPr>
        <w:pStyle w:val="a3"/>
        <w:shd w:val="clear" w:color="auto" w:fill="FFFFFF"/>
        <w:spacing w:line="360" w:lineRule="auto"/>
        <w:ind w:firstLineChars="200" w:firstLine="420"/>
        <w:rPr>
          <w:sz w:val="21"/>
          <w:szCs w:val="22"/>
        </w:rPr>
      </w:pPr>
      <w:r w:rsidRPr="00826825">
        <w:rPr>
          <w:sz w:val="21"/>
          <w:szCs w:val="22"/>
        </w:rPr>
        <w:t>罪犯要想假钞不被识别出来就要不断提升制造假钞的技术达到以假乱真的水平，而警察想要鉴别假钞就要尽可能的提升自身鉴别假钞的能力，尽最大可能识别出假钞，以阻止假钞在市面上流通。两者在博弈过程中不断汲取总结经验，从而稳步提升各自水平</w:t>
      </w:r>
      <w:r w:rsidR="005172FC" w:rsidRPr="00826825">
        <w:rPr>
          <w:sz w:val="21"/>
          <w:szCs w:val="22"/>
        </w:rPr>
        <w:t>，这就是对抗。而这个过程是一个交替的过程，也就是说两者是交替提升的，两者水平相当，互相博弈提升各自水平。</w:t>
      </w:r>
    </w:p>
    <w:p w14:paraId="7B478038" w14:textId="77777777" w:rsidR="006B3A3D" w:rsidRDefault="006B3A3D" w:rsidP="006B3A3D">
      <w:pPr>
        <w:pStyle w:val="a3"/>
        <w:keepNext/>
        <w:shd w:val="clear" w:color="auto" w:fill="FFFFFF"/>
        <w:spacing w:line="360" w:lineRule="auto"/>
        <w:ind w:firstLineChars="200" w:firstLine="480"/>
      </w:pPr>
      <w:r w:rsidRPr="00A110C4">
        <w:rPr>
          <w:noProof/>
        </w:rPr>
        <w:drawing>
          <wp:inline distT="0" distB="0" distL="0" distR="0" wp14:anchorId="4374F45E" wp14:editId="78CF9E79">
            <wp:extent cx="4472940" cy="1595382"/>
            <wp:effectExtent l="0" t="0" r="3810" b="5080"/>
            <wp:docPr id="24" name="图片 12">
              <a:extLst xmlns:a="http://schemas.openxmlformats.org/drawingml/2006/main">
                <a:ext uri="{FF2B5EF4-FFF2-40B4-BE49-F238E27FC236}">
                  <a16:creationId xmlns:a16="http://schemas.microsoft.com/office/drawing/2014/main" id="{BBC9D88B-094B-4C13-A2EC-8906CA8CC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BC9D88B-094B-4C13-A2EC-8906CA8CC1B6}"/>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69855" cy="1665617"/>
                    </a:xfrm>
                    <a:prstGeom prst="rect">
                      <a:avLst/>
                    </a:prstGeom>
                  </pic:spPr>
                </pic:pic>
              </a:graphicData>
            </a:graphic>
          </wp:inline>
        </w:drawing>
      </w:r>
    </w:p>
    <w:p w14:paraId="4B15CA71" w14:textId="7CF726ED" w:rsidR="005172FC" w:rsidRPr="006B3A3D" w:rsidRDefault="006B3A3D" w:rsidP="006B3A3D">
      <w:pPr>
        <w:pStyle w:val="af1"/>
        <w:jc w:val="center"/>
        <w:rPr>
          <w:rFonts w:ascii="黑体" w:hAnsi="黑体"/>
          <w:sz w:val="21"/>
          <w:szCs w:val="21"/>
        </w:rPr>
      </w:pPr>
      <w:r w:rsidRPr="006B3A3D">
        <w:rPr>
          <w:rFonts w:ascii="黑体" w:hAnsi="黑体" w:hint="eastAsia"/>
          <w:sz w:val="21"/>
          <w:szCs w:val="21"/>
        </w:rPr>
        <w:t xml:space="preserve">图 </w:t>
      </w:r>
      <w:r w:rsidR="001A45F5">
        <w:rPr>
          <w:rFonts w:ascii="黑体" w:hAnsi="黑体"/>
          <w:sz w:val="21"/>
          <w:szCs w:val="21"/>
        </w:rPr>
        <w:fldChar w:fldCharType="begin"/>
      </w:r>
      <w:r w:rsidR="001A45F5">
        <w:rPr>
          <w:rFonts w:ascii="黑体" w:hAnsi="黑体"/>
          <w:sz w:val="21"/>
          <w:szCs w:val="21"/>
        </w:rPr>
        <w:instrText xml:space="preserve"> </w:instrText>
      </w:r>
      <w:r w:rsidR="001A45F5">
        <w:rPr>
          <w:rFonts w:ascii="黑体" w:hAnsi="黑体" w:hint="eastAsia"/>
          <w:sz w:val="21"/>
          <w:szCs w:val="21"/>
        </w:rPr>
        <w:instrText>STYLEREF 1 \s</w:instrText>
      </w:r>
      <w:r w:rsidR="001A45F5">
        <w:rPr>
          <w:rFonts w:ascii="黑体" w:hAnsi="黑体"/>
          <w:sz w:val="21"/>
          <w:szCs w:val="21"/>
        </w:rPr>
        <w:instrText xml:space="preserve"> </w:instrText>
      </w:r>
      <w:r w:rsidR="001A45F5">
        <w:rPr>
          <w:rFonts w:ascii="黑体" w:hAnsi="黑体"/>
          <w:sz w:val="21"/>
          <w:szCs w:val="21"/>
        </w:rPr>
        <w:fldChar w:fldCharType="separate"/>
      </w:r>
      <w:r w:rsidR="001A45F5">
        <w:rPr>
          <w:rFonts w:ascii="黑体" w:hAnsi="黑体"/>
          <w:noProof/>
          <w:sz w:val="21"/>
          <w:szCs w:val="21"/>
        </w:rPr>
        <w:t>13</w:t>
      </w:r>
      <w:r w:rsidR="001A45F5">
        <w:rPr>
          <w:rFonts w:ascii="黑体" w:hAnsi="黑体"/>
          <w:sz w:val="21"/>
          <w:szCs w:val="21"/>
        </w:rPr>
        <w:fldChar w:fldCharType="end"/>
      </w:r>
      <w:r w:rsidR="001A45F5">
        <w:rPr>
          <w:rFonts w:ascii="黑体" w:hAnsi="黑体"/>
          <w:sz w:val="21"/>
          <w:szCs w:val="21"/>
        </w:rPr>
        <w:noBreakHyphen/>
      </w:r>
      <w:r w:rsidR="001A45F5">
        <w:rPr>
          <w:rFonts w:ascii="黑体" w:hAnsi="黑体"/>
          <w:sz w:val="21"/>
          <w:szCs w:val="21"/>
        </w:rPr>
        <w:fldChar w:fldCharType="begin"/>
      </w:r>
      <w:r w:rsidR="001A45F5">
        <w:rPr>
          <w:rFonts w:ascii="黑体" w:hAnsi="黑体"/>
          <w:sz w:val="21"/>
          <w:szCs w:val="21"/>
        </w:rPr>
        <w:instrText xml:space="preserve"> </w:instrText>
      </w:r>
      <w:r w:rsidR="001A45F5">
        <w:rPr>
          <w:rFonts w:ascii="黑体" w:hAnsi="黑体" w:hint="eastAsia"/>
          <w:sz w:val="21"/>
          <w:szCs w:val="21"/>
        </w:rPr>
        <w:instrText>SEQ 图 \* ARABIC \s 1</w:instrText>
      </w:r>
      <w:r w:rsidR="001A45F5">
        <w:rPr>
          <w:rFonts w:ascii="黑体" w:hAnsi="黑体"/>
          <w:sz w:val="21"/>
          <w:szCs w:val="21"/>
        </w:rPr>
        <w:instrText xml:space="preserve"> </w:instrText>
      </w:r>
      <w:r w:rsidR="001A45F5">
        <w:rPr>
          <w:rFonts w:ascii="黑体" w:hAnsi="黑体"/>
          <w:sz w:val="21"/>
          <w:szCs w:val="21"/>
        </w:rPr>
        <w:fldChar w:fldCharType="separate"/>
      </w:r>
      <w:r w:rsidR="001A45F5">
        <w:rPr>
          <w:rFonts w:ascii="黑体" w:hAnsi="黑体"/>
          <w:noProof/>
          <w:sz w:val="21"/>
          <w:szCs w:val="21"/>
        </w:rPr>
        <w:t>1</w:t>
      </w:r>
      <w:r w:rsidR="001A45F5">
        <w:rPr>
          <w:rFonts w:ascii="黑体" w:hAnsi="黑体"/>
          <w:sz w:val="21"/>
          <w:szCs w:val="21"/>
        </w:rPr>
        <w:fldChar w:fldCharType="end"/>
      </w:r>
      <w:r w:rsidRPr="006B3A3D">
        <w:rPr>
          <w:rFonts w:ascii="黑体" w:hAnsi="黑体"/>
          <w:sz w:val="21"/>
          <w:szCs w:val="21"/>
        </w:rPr>
        <w:t xml:space="preserve"> GAN网络模型</w:t>
      </w:r>
    </w:p>
    <w:p w14:paraId="29D8BFC5" w14:textId="012163AD" w:rsidR="00C93110" w:rsidRPr="006B3A3D" w:rsidRDefault="005172FC" w:rsidP="006B3A3D">
      <w:pPr>
        <w:pStyle w:val="a3"/>
        <w:shd w:val="clear" w:color="auto" w:fill="FFFFFF"/>
        <w:spacing w:line="360" w:lineRule="auto"/>
        <w:ind w:firstLineChars="200" w:firstLine="420"/>
        <w:rPr>
          <w:sz w:val="21"/>
          <w:szCs w:val="22"/>
        </w:rPr>
      </w:pPr>
      <w:r w:rsidRPr="006B3A3D">
        <w:rPr>
          <w:sz w:val="21"/>
          <w:szCs w:val="22"/>
        </w:rPr>
        <w:t>GAN</w:t>
      </w:r>
      <w:r w:rsidRPr="006B3A3D">
        <w:rPr>
          <w:sz w:val="21"/>
          <w:szCs w:val="22"/>
        </w:rPr>
        <w:t>的学习训练过程也是一个如上的动态博弈过程。</w:t>
      </w:r>
      <w:r w:rsidR="001B0C8E" w:rsidRPr="006B3A3D">
        <w:rPr>
          <w:sz w:val="21"/>
          <w:szCs w:val="22"/>
        </w:rPr>
        <w:t>生成对抗网络由一个生成网络</w:t>
      </w:r>
      <w:r w:rsidRPr="006B3A3D">
        <w:rPr>
          <w:sz w:val="21"/>
          <w:szCs w:val="22"/>
        </w:rPr>
        <w:t>（</w:t>
      </w:r>
      <w:r w:rsidR="00A61B1E" w:rsidRPr="006B3A3D">
        <w:rPr>
          <w:sz w:val="21"/>
          <w:szCs w:val="22"/>
        </w:rPr>
        <w:t>Generator Network</w:t>
      </w:r>
      <w:r w:rsidR="00A61B1E" w:rsidRPr="006B3A3D">
        <w:rPr>
          <w:sz w:val="21"/>
          <w:szCs w:val="22"/>
        </w:rPr>
        <w:t>，</w:t>
      </w:r>
      <w:r w:rsidR="00A61B1E" w:rsidRPr="006B3A3D">
        <w:rPr>
          <w:sz w:val="21"/>
          <w:szCs w:val="22"/>
        </w:rPr>
        <w:t>G</w:t>
      </w:r>
      <w:r w:rsidRPr="006B3A3D">
        <w:rPr>
          <w:sz w:val="21"/>
          <w:szCs w:val="22"/>
        </w:rPr>
        <w:t>）</w:t>
      </w:r>
      <w:r w:rsidR="001B0C8E" w:rsidRPr="006B3A3D">
        <w:rPr>
          <w:sz w:val="21"/>
          <w:szCs w:val="22"/>
        </w:rPr>
        <w:t>与一个判别网络</w:t>
      </w:r>
      <w:r w:rsidR="00F11BC0" w:rsidRPr="006B3A3D">
        <w:rPr>
          <w:sz w:val="21"/>
          <w:szCs w:val="22"/>
        </w:rPr>
        <w:t>(</w:t>
      </w:r>
      <w:r w:rsidR="00A61B1E" w:rsidRPr="006B3A3D">
        <w:rPr>
          <w:sz w:val="21"/>
          <w:szCs w:val="22"/>
        </w:rPr>
        <w:t>Discriminator Network</w:t>
      </w:r>
      <w:r w:rsidR="00A61B1E" w:rsidRPr="006B3A3D">
        <w:rPr>
          <w:sz w:val="21"/>
          <w:szCs w:val="22"/>
        </w:rPr>
        <w:t>，</w:t>
      </w:r>
      <w:r w:rsidR="00A61B1E" w:rsidRPr="006B3A3D">
        <w:rPr>
          <w:sz w:val="21"/>
          <w:szCs w:val="22"/>
        </w:rPr>
        <w:t>D</w:t>
      </w:r>
      <w:r w:rsidR="00F11BC0" w:rsidRPr="006B3A3D">
        <w:rPr>
          <w:sz w:val="21"/>
          <w:szCs w:val="22"/>
        </w:rPr>
        <w:t>)</w:t>
      </w:r>
      <w:r w:rsidR="001B0C8E" w:rsidRPr="006B3A3D">
        <w:rPr>
          <w:sz w:val="21"/>
          <w:szCs w:val="22"/>
        </w:rPr>
        <w:t>组成。生成网络从潜在空间（</w:t>
      </w:r>
      <w:r w:rsidR="001B0C8E" w:rsidRPr="006B3A3D">
        <w:rPr>
          <w:sz w:val="21"/>
          <w:szCs w:val="22"/>
        </w:rPr>
        <w:t>latent space</w:t>
      </w:r>
      <w:r w:rsidR="001B0C8E" w:rsidRPr="006B3A3D">
        <w:rPr>
          <w:sz w:val="21"/>
          <w:szCs w:val="22"/>
        </w:rPr>
        <w:t>）中随机采样作为输入，其输出结果需要尽量模仿训练集中的真实样本。判别网络的输入为真实样本或生成网络的输出，其目的是将生成网络的输出从真实样本中尽</w:t>
      </w:r>
      <w:r w:rsidR="001B0C8E" w:rsidRPr="006B3A3D">
        <w:rPr>
          <w:sz w:val="21"/>
          <w:szCs w:val="22"/>
        </w:rPr>
        <w:lastRenderedPageBreak/>
        <w:t>可能分辨出来。而生成网络则要尽可能地欺骗判别网络。两个网络相互对抗、不断调整参数，其目的是将生成网络生成的样本和真实样本尽可能的区分开</w:t>
      </w:r>
      <w:r w:rsidR="00E1412A" w:rsidRPr="006B3A3D">
        <w:rPr>
          <w:sz w:val="21"/>
          <w:szCs w:val="22"/>
        </w:rPr>
        <w:t>，使得生成器和</w:t>
      </w:r>
      <w:proofErr w:type="gramStart"/>
      <w:r w:rsidR="00E1412A" w:rsidRPr="006B3A3D">
        <w:rPr>
          <w:sz w:val="21"/>
          <w:szCs w:val="22"/>
        </w:rPr>
        <w:t>判别器</w:t>
      </w:r>
      <w:proofErr w:type="gramEnd"/>
      <w:r w:rsidR="00E1412A" w:rsidRPr="006B3A3D">
        <w:rPr>
          <w:sz w:val="21"/>
          <w:szCs w:val="22"/>
        </w:rPr>
        <w:t>都能达到纳什均衡。</w:t>
      </w:r>
    </w:p>
    <w:p w14:paraId="4FA4617F" w14:textId="2C4D20B7" w:rsidR="001B0C8E" w:rsidRPr="006B3A3D" w:rsidRDefault="00220FC8" w:rsidP="006B3A3D">
      <w:pPr>
        <w:pStyle w:val="a3"/>
        <w:shd w:val="clear" w:color="auto" w:fill="FFFFFF"/>
        <w:spacing w:line="360" w:lineRule="auto"/>
        <w:ind w:firstLineChars="200" w:firstLine="420"/>
        <w:rPr>
          <w:color w:val="000000"/>
          <w:sz w:val="21"/>
        </w:rPr>
      </w:pPr>
      <w:r w:rsidRPr="006B3A3D">
        <w:rPr>
          <w:color w:val="000000"/>
          <w:sz w:val="21"/>
        </w:rPr>
        <w:t>令</w:t>
      </w:r>
      <w:r w:rsidR="001B0C8E" w:rsidRPr="006B3A3D">
        <w:rPr>
          <w:rStyle w:val="katex-mathml"/>
          <w:color w:val="000000"/>
          <w:sz w:val="21"/>
          <w:bdr w:val="none" w:sz="0" w:space="0" w:color="auto" w:frame="1"/>
        </w:rPr>
        <w:t>x</w:t>
      </w:r>
      <w:r w:rsidRPr="006B3A3D">
        <w:rPr>
          <w:color w:val="000000"/>
          <w:sz w:val="21"/>
        </w:rPr>
        <w:t>为</w:t>
      </w:r>
      <w:r w:rsidR="001B0C8E" w:rsidRPr="006B3A3D">
        <w:rPr>
          <w:color w:val="000000"/>
          <w:sz w:val="21"/>
        </w:rPr>
        <w:t>代表图像的数据</w:t>
      </w:r>
      <w:r w:rsidRPr="006B3A3D">
        <w:rPr>
          <w:color w:val="000000"/>
          <w:sz w:val="21"/>
        </w:rPr>
        <w:t>，</w:t>
      </w:r>
      <w:r w:rsidR="001B0C8E" w:rsidRPr="006B3A3D">
        <w:rPr>
          <w:rStyle w:val="katex-mathml"/>
          <w:color w:val="000000"/>
          <w:sz w:val="21"/>
          <w:bdr w:val="none" w:sz="0" w:space="0" w:color="auto" w:frame="1"/>
        </w:rPr>
        <w:t>D(x)</w:t>
      </w:r>
      <w:r w:rsidR="001B0C8E" w:rsidRPr="006B3A3D">
        <w:rPr>
          <w:color w:val="000000"/>
          <w:sz w:val="21"/>
        </w:rPr>
        <w:t>是</w:t>
      </w:r>
      <w:proofErr w:type="gramStart"/>
      <w:r w:rsidR="001B0C8E" w:rsidRPr="006B3A3D">
        <w:rPr>
          <w:color w:val="000000"/>
          <w:sz w:val="21"/>
        </w:rPr>
        <w:t>判别器</w:t>
      </w:r>
      <w:proofErr w:type="gramEnd"/>
      <w:r w:rsidR="001B0C8E" w:rsidRPr="006B3A3D">
        <w:rPr>
          <w:color w:val="000000"/>
          <w:sz w:val="21"/>
        </w:rPr>
        <w:t>网络，输出的概率为</w:t>
      </w:r>
      <w:r w:rsidR="001B0C8E" w:rsidRPr="006B3A3D">
        <w:rPr>
          <w:rStyle w:val="katex-mathml"/>
          <w:color w:val="000000"/>
          <w:sz w:val="21"/>
          <w:bdr w:val="none" w:sz="0" w:space="0" w:color="auto" w:frame="1"/>
        </w:rPr>
        <w:t>x</w:t>
      </w:r>
      <w:r w:rsidRPr="006B3A3D">
        <w:rPr>
          <w:rStyle w:val="katex-mathml"/>
          <w:color w:val="000000"/>
          <w:sz w:val="21"/>
          <w:bdr w:val="none" w:sz="0" w:space="0" w:color="auto" w:frame="1"/>
        </w:rPr>
        <w:t>是</w:t>
      </w:r>
      <w:r w:rsidR="001B0C8E" w:rsidRPr="006B3A3D">
        <w:rPr>
          <w:color w:val="000000"/>
          <w:sz w:val="21"/>
        </w:rPr>
        <w:t>来自</w:t>
      </w:r>
      <w:r w:rsidR="00B35B33" w:rsidRPr="006B3A3D">
        <w:rPr>
          <w:color w:val="000000"/>
          <w:sz w:val="21"/>
        </w:rPr>
        <w:t>真实的</w:t>
      </w:r>
      <w:r w:rsidR="001B0C8E" w:rsidRPr="006B3A3D">
        <w:rPr>
          <w:color w:val="000000"/>
          <w:sz w:val="21"/>
        </w:rPr>
        <w:t>训练数据还是生成器</w:t>
      </w:r>
      <w:r w:rsidR="00B35B33" w:rsidRPr="006B3A3D">
        <w:rPr>
          <w:color w:val="000000"/>
          <w:sz w:val="21"/>
        </w:rPr>
        <w:t>所生成的图像的概率</w:t>
      </w:r>
      <w:r w:rsidR="001B0C8E" w:rsidRPr="006B3A3D">
        <w:rPr>
          <w:color w:val="000000"/>
          <w:sz w:val="21"/>
        </w:rPr>
        <w:t>。</w:t>
      </w:r>
      <w:r w:rsidR="00B35B33" w:rsidRPr="006B3A3D">
        <w:rPr>
          <w:color w:val="000000"/>
          <w:sz w:val="21"/>
        </w:rPr>
        <w:t>在训练过程中</w:t>
      </w:r>
      <w:r w:rsidR="001B0C8E" w:rsidRPr="006B3A3D">
        <w:rPr>
          <w:color w:val="000000"/>
          <w:sz w:val="21"/>
        </w:rPr>
        <w:t>使得</w:t>
      </w:r>
      <w:r w:rsidR="001B0C8E" w:rsidRPr="006B3A3D">
        <w:rPr>
          <w:rStyle w:val="katex-mathml"/>
          <w:color w:val="000000"/>
          <w:sz w:val="21"/>
          <w:bdr w:val="none" w:sz="0" w:space="0" w:color="auto" w:frame="1"/>
        </w:rPr>
        <w:t>x</w:t>
      </w:r>
      <w:r w:rsidR="001B0C8E" w:rsidRPr="006B3A3D">
        <w:rPr>
          <w:color w:val="000000"/>
          <w:sz w:val="21"/>
        </w:rPr>
        <w:t>来自训练数据时</w:t>
      </w:r>
      <w:r w:rsidR="001B0C8E" w:rsidRPr="006B3A3D">
        <w:rPr>
          <w:rStyle w:val="katex-mathml"/>
          <w:color w:val="000000"/>
          <w:sz w:val="21"/>
          <w:bdr w:val="none" w:sz="0" w:space="0" w:color="auto" w:frame="1"/>
        </w:rPr>
        <w:t>D(x)</w:t>
      </w:r>
      <w:r w:rsidR="001B0C8E" w:rsidRPr="006B3A3D">
        <w:rPr>
          <w:color w:val="000000"/>
          <w:sz w:val="21"/>
        </w:rPr>
        <w:t>尽量接近</w:t>
      </w:r>
      <w:r w:rsidR="001B0C8E" w:rsidRPr="006B3A3D">
        <w:rPr>
          <w:color w:val="000000"/>
          <w:sz w:val="21"/>
        </w:rPr>
        <w:t>1</w:t>
      </w:r>
      <w:r w:rsidR="001B0C8E" w:rsidRPr="006B3A3D">
        <w:rPr>
          <w:color w:val="000000"/>
          <w:sz w:val="21"/>
        </w:rPr>
        <w:t>，</w:t>
      </w:r>
      <w:r w:rsidR="001B0C8E" w:rsidRPr="006B3A3D">
        <w:rPr>
          <w:rStyle w:val="katex-mathml"/>
          <w:color w:val="000000"/>
          <w:sz w:val="21"/>
          <w:bdr w:val="none" w:sz="0" w:space="0" w:color="auto" w:frame="1"/>
        </w:rPr>
        <w:t>x</w:t>
      </w:r>
      <w:r w:rsidR="001B0C8E" w:rsidRPr="006B3A3D">
        <w:rPr>
          <w:color w:val="000000"/>
          <w:sz w:val="21"/>
        </w:rPr>
        <w:t>来自生成器时</w:t>
      </w:r>
      <w:r w:rsidR="001B0C8E" w:rsidRPr="006B3A3D">
        <w:rPr>
          <w:rStyle w:val="katex-mathml"/>
          <w:color w:val="000000"/>
          <w:sz w:val="21"/>
          <w:bdr w:val="none" w:sz="0" w:space="0" w:color="auto" w:frame="1"/>
        </w:rPr>
        <w:t>D(x)</w:t>
      </w:r>
      <w:r w:rsidR="001B0C8E" w:rsidRPr="006B3A3D">
        <w:rPr>
          <w:color w:val="000000"/>
          <w:sz w:val="21"/>
        </w:rPr>
        <w:t>尽量接近</w:t>
      </w:r>
      <w:r w:rsidR="001B0C8E" w:rsidRPr="006B3A3D">
        <w:rPr>
          <w:color w:val="000000"/>
          <w:sz w:val="21"/>
        </w:rPr>
        <w:t>0</w:t>
      </w:r>
      <w:r w:rsidR="001B0C8E" w:rsidRPr="006B3A3D">
        <w:rPr>
          <w:color w:val="000000"/>
          <w:sz w:val="21"/>
        </w:rPr>
        <w:t>。</w:t>
      </w:r>
      <w:r w:rsidR="001B0C8E" w:rsidRPr="006B3A3D">
        <w:rPr>
          <w:rStyle w:val="katex-mathml"/>
          <w:color w:val="000000"/>
          <w:sz w:val="21"/>
          <w:bdr w:val="none" w:sz="0" w:space="0" w:color="auto" w:frame="1"/>
        </w:rPr>
        <w:t>D(x)</w:t>
      </w:r>
      <w:r w:rsidR="001B0C8E" w:rsidRPr="006B3A3D">
        <w:rPr>
          <w:color w:val="000000"/>
          <w:sz w:val="21"/>
        </w:rPr>
        <w:t>也可以被认为是传统的二进制分类器。</w:t>
      </w:r>
    </w:p>
    <w:p w14:paraId="6949CEE8" w14:textId="77777777" w:rsidR="00220FC8" w:rsidRPr="006B3A3D" w:rsidRDefault="001B0C8E" w:rsidP="006B3A3D">
      <w:pPr>
        <w:pStyle w:val="a3"/>
        <w:shd w:val="clear" w:color="auto" w:fill="FFFFFF"/>
        <w:spacing w:line="360" w:lineRule="auto"/>
        <w:ind w:firstLineChars="200" w:firstLine="420"/>
        <w:rPr>
          <w:color w:val="000000"/>
          <w:sz w:val="21"/>
        </w:rPr>
      </w:pPr>
      <w:r w:rsidRPr="006B3A3D">
        <w:rPr>
          <w:color w:val="000000"/>
          <w:sz w:val="21"/>
        </w:rPr>
        <w:t>对于生成器网络，</w:t>
      </w:r>
      <w:r w:rsidRPr="006B3A3D">
        <w:rPr>
          <w:rStyle w:val="katex-mathml"/>
          <w:color w:val="000000"/>
          <w:sz w:val="21"/>
          <w:bdr w:val="none" w:sz="0" w:space="0" w:color="auto" w:frame="1"/>
        </w:rPr>
        <w:t>z</w:t>
      </w:r>
      <w:r w:rsidRPr="006B3A3D">
        <w:rPr>
          <w:color w:val="000000"/>
          <w:sz w:val="21"/>
        </w:rPr>
        <w:t>为从标准正态分布采样的潜在空间向量。</w:t>
      </w:r>
      <w:r w:rsidRPr="006B3A3D">
        <w:rPr>
          <w:rStyle w:val="katex-mathml"/>
          <w:color w:val="000000"/>
          <w:sz w:val="21"/>
          <w:bdr w:val="none" w:sz="0" w:space="0" w:color="auto" w:frame="1"/>
        </w:rPr>
        <w:t>G(z)</w:t>
      </w:r>
      <w:r w:rsidRPr="006B3A3D">
        <w:rPr>
          <w:color w:val="000000"/>
          <w:sz w:val="21"/>
        </w:rPr>
        <w:t>表示生成器函数，该函数将矢量</w:t>
      </w:r>
      <w:r w:rsidRPr="006B3A3D">
        <w:rPr>
          <w:rStyle w:val="katex-mathml"/>
          <w:color w:val="000000"/>
          <w:sz w:val="21"/>
          <w:bdr w:val="none" w:sz="0" w:space="0" w:color="auto" w:frame="1"/>
        </w:rPr>
        <w:t>z</w:t>
      </w:r>
      <w:r w:rsidRPr="006B3A3D">
        <w:rPr>
          <w:color w:val="000000"/>
          <w:sz w:val="21"/>
        </w:rPr>
        <w:t>映射到数据空间。生成器的目标是拟合训练数</w:t>
      </w:r>
      <w:r w:rsidR="00220FC8" w:rsidRPr="006B3A3D">
        <w:rPr>
          <w:color w:val="000000"/>
          <w:sz w:val="21"/>
        </w:rPr>
        <w:t>据</w:t>
      </w:r>
      <m:oMath>
        <m:sSub>
          <m:sSubPr>
            <m:ctrlPr>
              <w:rPr>
                <w:rFonts w:ascii="Cambria Math" w:hAnsi="Cambria Math"/>
                <w:color w:val="000000"/>
                <w:sz w:val="21"/>
              </w:rPr>
            </m:ctrlPr>
          </m:sSubPr>
          <m:e>
            <m:r>
              <m:rPr>
                <m:sty m:val="p"/>
              </m:rPr>
              <w:rPr>
                <w:rFonts w:ascii="Cambria Math" w:hAnsi="Cambria Math"/>
                <w:color w:val="000000"/>
                <w:sz w:val="21"/>
              </w:rPr>
              <m:t>p</m:t>
            </m:r>
          </m:e>
          <m:sub>
            <m:r>
              <m:rPr>
                <m:sty m:val="p"/>
              </m:rPr>
              <w:rPr>
                <w:rFonts w:ascii="Cambria Math" w:hAnsi="Cambria Math"/>
                <w:color w:val="000000"/>
                <w:sz w:val="21"/>
              </w:rPr>
              <m:t>data</m:t>
            </m:r>
          </m:sub>
        </m:sSub>
      </m:oMath>
    </w:p>
    <w:p w14:paraId="703D124F" w14:textId="4F939C5B" w:rsidR="001B0C8E" w:rsidRPr="006B3A3D" w:rsidRDefault="001B0C8E" w:rsidP="006B3A3D">
      <w:pPr>
        <w:pStyle w:val="a3"/>
        <w:shd w:val="clear" w:color="auto" w:fill="FFFFFF"/>
        <w:spacing w:line="360" w:lineRule="auto"/>
        <w:rPr>
          <w:iCs/>
          <w:color w:val="000000"/>
          <w:sz w:val="21"/>
        </w:rPr>
      </w:pPr>
      <w:r w:rsidRPr="006B3A3D">
        <w:rPr>
          <w:color w:val="000000"/>
          <w:sz w:val="21"/>
        </w:rPr>
        <w:t>的分布，以便可以从</w:t>
      </w:r>
      <w:proofErr w:type="gramStart"/>
      <w:r w:rsidRPr="006B3A3D">
        <w:rPr>
          <w:color w:val="000000"/>
          <w:sz w:val="21"/>
        </w:rPr>
        <w:t>该估计</w:t>
      </w:r>
      <w:proofErr w:type="gramEnd"/>
      <w:r w:rsidRPr="006B3A3D">
        <w:rPr>
          <w:color w:val="000000"/>
          <w:sz w:val="21"/>
        </w:rPr>
        <w:t>分布中</w:t>
      </w:r>
      <w:proofErr w:type="gramStart"/>
      <w:r w:rsidRPr="006B3A3D">
        <w:rPr>
          <w:color w:val="000000"/>
          <w:sz w:val="21"/>
        </w:rPr>
        <w:t>生成假</w:t>
      </w:r>
      <w:proofErr w:type="gramEnd"/>
      <w:r w:rsidRPr="006B3A3D">
        <w:rPr>
          <w:color w:val="000000"/>
          <w:sz w:val="21"/>
        </w:rPr>
        <w:t>样本</w:t>
      </w:r>
      <m:oMath>
        <m:sSub>
          <m:sSubPr>
            <m:ctrlPr>
              <w:rPr>
                <w:rStyle w:val="mord"/>
                <w:rFonts w:ascii="Cambria Math" w:hAnsi="Cambria Math"/>
                <w:iCs/>
                <w:color w:val="000000"/>
                <w:sz w:val="21"/>
              </w:rPr>
            </m:ctrlPr>
          </m:sSubPr>
          <m:e>
            <m:r>
              <m:rPr>
                <m:sty m:val="p"/>
              </m:rPr>
              <w:rPr>
                <w:rStyle w:val="mord"/>
                <w:rFonts w:ascii="Cambria Math" w:hAnsi="Cambria Math"/>
                <w:color w:val="000000"/>
                <w:sz w:val="21"/>
              </w:rPr>
              <m:t>p</m:t>
            </m:r>
          </m:e>
          <m:sub>
            <m:r>
              <m:rPr>
                <m:sty m:val="p"/>
              </m:rPr>
              <w:rPr>
                <w:rStyle w:val="mord"/>
                <w:rFonts w:ascii="Cambria Math" w:hAnsi="Cambria Math"/>
                <w:color w:val="000000"/>
                <w:sz w:val="21"/>
              </w:rPr>
              <m:t>g</m:t>
            </m:r>
          </m:sub>
        </m:sSub>
      </m:oMath>
      <w:r w:rsidRPr="006B3A3D">
        <w:rPr>
          <w:color w:val="000000"/>
          <w:sz w:val="21"/>
        </w:rPr>
        <w:t>。</w:t>
      </w:r>
    </w:p>
    <w:p w14:paraId="7256E38D" w14:textId="77777777" w:rsidR="006B3A3D" w:rsidRDefault="001B0C8E" w:rsidP="006B3A3D">
      <w:pPr>
        <w:pStyle w:val="a3"/>
        <w:shd w:val="clear" w:color="auto" w:fill="FFFFFF"/>
        <w:spacing w:line="360" w:lineRule="auto"/>
        <w:ind w:firstLineChars="200" w:firstLine="420"/>
        <w:rPr>
          <w:color w:val="000000"/>
          <w:shd w:val="clear" w:color="auto" w:fill="FFFFFF"/>
        </w:rPr>
      </w:pPr>
      <w:r w:rsidRPr="006B3A3D">
        <w:rPr>
          <w:color w:val="000000"/>
          <w:sz w:val="21"/>
        </w:rPr>
        <w:t>所以，</w:t>
      </w:r>
      <w:r w:rsidRPr="006B3A3D">
        <w:rPr>
          <w:rStyle w:val="katex-mathml"/>
          <w:color w:val="000000"/>
          <w:sz w:val="21"/>
          <w:bdr w:val="none" w:sz="0" w:space="0" w:color="auto" w:frame="1"/>
        </w:rPr>
        <w:t>D(G(z))</w:t>
      </w:r>
      <w:r w:rsidRPr="006B3A3D">
        <w:rPr>
          <w:color w:val="000000"/>
          <w:sz w:val="21"/>
        </w:rPr>
        <w:t>是生成器</w:t>
      </w:r>
      <w:r w:rsidRPr="006B3A3D">
        <w:rPr>
          <w:rStyle w:val="mord"/>
          <w:i/>
          <w:iCs/>
          <w:color w:val="000000"/>
          <w:sz w:val="21"/>
        </w:rPr>
        <w:t>G</w:t>
      </w:r>
      <w:r w:rsidRPr="006B3A3D">
        <w:rPr>
          <w:color w:val="000000"/>
          <w:sz w:val="21"/>
        </w:rPr>
        <w:t>输出是真实的图像的概率。如</w:t>
      </w:r>
      <w:r w:rsidRPr="006B3A3D">
        <w:rPr>
          <w:color w:val="000000"/>
          <w:sz w:val="21"/>
        </w:rPr>
        <w:t>Goodfellow</w:t>
      </w:r>
      <w:r w:rsidRPr="006B3A3D">
        <w:rPr>
          <w:color w:val="000000"/>
          <w:sz w:val="21"/>
        </w:rPr>
        <w:t>的论文所述，</w:t>
      </w:r>
      <w:r w:rsidRPr="006B3A3D">
        <w:rPr>
          <w:rStyle w:val="mord"/>
          <w:i/>
          <w:iCs/>
          <w:color w:val="000000"/>
          <w:sz w:val="21"/>
        </w:rPr>
        <w:t>D</w:t>
      </w:r>
      <w:r w:rsidRPr="006B3A3D">
        <w:rPr>
          <w:color w:val="000000"/>
          <w:sz w:val="21"/>
        </w:rPr>
        <w:t>和</w:t>
      </w:r>
      <w:r w:rsidRPr="006B3A3D">
        <w:rPr>
          <w:rStyle w:val="mord"/>
          <w:i/>
          <w:iCs/>
          <w:color w:val="000000"/>
          <w:sz w:val="21"/>
        </w:rPr>
        <w:t>G</w:t>
      </w:r>
      <w:r w:rsidRPr="006B3A3D">
        <w:rPr>
          <w:color w:val="000000"/>
          <w:sz w:val="21"/>
        </w:rPr>
        <w:t>玩一个</w:t>
      </w:r>
      <w:r w:rsidRPr="006B3A3D">
        <w:rPr>
          <w:color w:val="000000"/>
          <w:sz w:val="21"/>
        </w:rPr>
        <w:t>minmax</w:t>
      </w:r>
      <w:r w:rsidRPr="006B3A3D">
        <w:rPr>
          <w:color w:val="000000"/>
          <w:sz w:val="21"/>
        </w:rPr>
        <w:t>游戏，其中</w:t>
      </w:r>
      <w:r w:rsidRPr="006B3A3D">
        <w:rPr>
          <w:rStyle w:val="mord"/>
          <w:i/>
          <w:iCs/>
          <w:color w:val="000000"/>
          <w:sz w:val="21"/>
        </w:rPr>
        <w:t>D</w:t>
      </w:r>
      <w:r w:rsidRPr="006B3A3D">
        <w:rPr>
          <w:color w:val="000000"/>
          <w:sz w:val="21"/>
        </w:rPr>
        <w:t>尝试最大化其正确分类真假的可能性</w:t>
      </w:r>
      <w:proofErr w:type="spellStart"/>
      <w:r w:rsidRPr="006B3A3D">
        <w:rPr>
          <w:rStyle w:val="mord"/>
          <w:i/>
          <w:iCs/>
          <w:color w:val="000000"/>
          <w:sz w:val="21"/>
        </w:rPr>
        <w:t>logD</w:t>
      </w:r>
      <w:proofErr w:type="spellEnd"/>
      <w:r w:rsidRPr="006B3A3D">
        <w:rPr>
          <w:rStyle w:val="mopen"/>
          <w:color w:val="000000"/>
          <w:sz w:val="21"/>
        </w:rPr>
        <w:t>(</w:t>
      </w:r>
      <w:r w:rsidRPr="006B3A3D">
        <w:rPr>
          <w:rStyle w:val="mord"/>
          <w:i/>
          <w:iCs/>
          <w:color w:val="000000"/>
          <w:sz w:val="21"/>
        </w:rPr>
        <w:t>x</w:t>
      </w:r>
      <w:r w:rsidRPr="006B3A3D">
        <w:rPr>
          <w:rStyle w:val="mclose"/>
          <w:color w:val="000000"/>
          <w:sz w:val="21"/>
        </w:rPr>
        <w:t>)</w:t>
      </w:r>
      <w:r w:rsidRPr="006B3A3D">
        <w:rPr>
          <w:color w:val="000000"/>
          <w:sz w:val="21"/>
        </w:rPr>
        <w:t>，以及</w:t>
      </w:r>
      <w:r w:rsidRPr="006B3A3D">
        <w:rPr>
          <w:rStyle w:val="mord"/>
          <w:i/>
          <w:iCs/>
          <w:color w:val="000000"/>
          <w:sz w:val="21"/>
        </w:rPr>
        <w:t>G</w:t>
      </w:r>
      <w:r w:rsidRPr="006B3A3D">
        <w:rPr>
          <w:color w:val="000000"/>
          <w:sz w:val="21"/>
        </w:rPr>
        <w:t>试图最小</w:t>
      </w:r>
      <w:proofErr w:type="gramStart"/>
      <w:r w:rsidRPr="006B3A3D">
        <w:rPr>
          <w:color w:val="000000"/>
          <w:sz w:val="21"/>
        </w:rPr>
        <w:t>化以下</w:t>
      </w:r>
      <w:proofErr w:type="gramEnd"/>
      <w:r w:rsidRPr="006B3A3D">
        <w:rPr>
          <w:color w:val="000000"/>
          <w:sz w:val="21"/>
        </w:rPr>
        <w:t>可能性</w:t>
      </w:r>
      <w:r w:rsidRPr="006B3A3D">
        <w:rPr>
          <w:rStyle w:val="mord"/>
          <w:i/>
          <w:iCs/>
          <w:color w:val="000000"/>
          <w:sz w:val="21"/>
        </w:rPr>
        <w:t>D</w:t>
      </w:r>
      <w:r w:rsidRPr="006B3A3D">
        <w:rPr>
          <w:color w:val="000000"/>
          <w:sz w:val="21"/>
        </w:rPr>
        <w:t>会预测其输出是假的</w:t>
      </w:r>
      <w:r w:rsidRPr="006B3A3D">
        <w:rPr>
          <w:rStyle w:val="mord"/>
          <w:i/>
          <w:iCs/>
          <w:color w:val="000000"/>
          <w:sz w:val="21"/>
        </w:rPr>
        <w:t>log</w:t>
      </w:r>
      <w:r w:rsidRPr="006B3A3D">
        <w:rPr>
          <w:rStyle w:val="mopen"/>
          <w:color w:val="000000"/>
          <w:sz w:val="21"/>
        </w:rPr>
        <w:t>(</w:t>
      </w:r>
      <w:r w:rsidRPr="006B3A3D">
        <w:rPr>
          <w:rStyle w:val="mord"/>
          <w:color w:val="000000"/>
          <w:sz w:val="21"/>
        </w:rPr>
        <w:t>1</w:t>
      </w:r>
      <w:r w:rsidRPr="006B3A3D">
        <w:rPr>
          <w:rStyle w:val="mbin"/>
          <w:rFonts w:eastAsia="微软雅黑"/>
          <w:color w:val="000000"/>
          <w:sz w:val="21"/>
        </w:rPr>
        <w:t>−</w:t>
      </w:r>
      <w:r w:rsidRPr="006B3A3D">
        <w:rPr>
          <w:rStyle w:val="mord"/>
          <w:i/>
          <w:iCs/>
          <w:color w:val="000000"/>
          <w:sz w:val="21"/>
        </w:rPr>
        <w:t>D</w:t>
      </w:r>
      <w:r w:rsidRPr="006B3A3D">
        <w:rPr>
          <w:rStyle w:val="mopen"/>
          <w:color w:val="000000"/>
          <w:sz w:val="21"/>
        </w:rPr>
        <w:t>(</w:t>
      </w:r>
      <w:r w:rsidRPr="006B3A3D">
        <w:rPr>
          <w:rStyle w:val="mord"/>
          <w:i/>
          <w:iCs/>
          <w:color w:val="000000"/>
          <w:sz w:val="21"/>
        </w:rPr>
        <w:t>G</w:t>
      </w:r>
      <w:r w:rsidRPr="006B3A3D">
        <w:rPr>
          <w:rStyle w:val="mopen"/>
          <w:color w:val="000000"/>
          <w:sz w:val="21"/>
        </w:rPr>
        <w:t>(</w:t>
      </w:r>
      <w:r w:rsidRPr="006B3A3D">
        <w:rPr>
          <w:rStyle w:val="mord"/>
          <w:i/>
          <w:iCs/>
          <w:color w:val="000000"/>
          <w:sz w:val="21"/>
        </w:rPr>
        <w:t>x</w:t>
      </w:r>
      <w:r w:rsidRPr="006B3A3D">
        <w:rPr>
          <w:rStyle w:val="mclose"/>
          <w:color w:val="000000"/>
          <w:sz w:val="21"/>
        </w:rPr>
        <w:t>)))</w:t>
      </w:r>
      <w:r w:rsidRPr="006B3A3D">
        <w:rPr>
          <w:color w:val="000000"/>
          <w:sz w:val="21"/>
        </w:rPr>
        <w:t>。</w:t>
      </w:r>
      <w:r w:rsidRPr="00425126">
        <w:rPr>
          <w:color w:val="000000"/>
          <w:shd w:val="clear" w:color="auto" w:fill="FFFFFF"/>
        </w:rPr>
        <w:t>GAN</w:t>
      </w:r>
      <w:r w:rsidRPr="00425126">
        <w:rPr>
          <w:color w:val="000000"/>
          <w:shd w:val="clear" w:color="auto" w:fill="FFFFFF"/>
        </w:rPr>
        <w:t>的损失函数可表示为：</w:t>
      </w:r>
    </w:p>
    <w:p w14:paraId="2037A762" w14:textId="21E892DD" w:rsidR="006B3A3D" w:rsidRPr="006B3A3D" w:rsidRDefault="006B3A3D" w:rsidP="006B3A3D">
      <w:pPr>
        <w:pStyle w:val="a3"/>
        <w:shd w:val="clear" w:color="auto" w:fill="FFFFFF"/>
        <w:spacing w:line="360" w:lineRule="auto"/>
        <w:jc w:val="center"/>
        <w:rPr>
          <w:color w:val="000000"/>
          <w:sz w:val="21"/>
        </w:rPr>
      </w:pPr>
      <w:r w:rsidRPr="00425126">
        <w:rPr>
          <w:noProof/>
          <w:color w:val="000000"/>
          <w:shd w:val="clear" w:color="auto" w:fill="FFFFFF"/>
        </w:rPr>
        <w:drawing>
          <wp:inline distT="0" distB="0" distL="0" distR="0" wp14:anchorId="03C457F6" wp14:editId="348C2738">
            <wp:extent cx="4869180" cy="434340"/>
            <wp:effectExtent l="0" t="0" r="762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113" t="1" r="5517" b="8556"/>
                    <a:stretch/>
                  </pic:blipFill>
                  <pic:spPr bwMode="auto">
                    <a:xfrm>
                      <a:off x="0" y="0"/>
                      <a:ext cx="4869180" cy="434340"/>
                    </a:xfrm>
                    <a:prstGeom prst="rect">
                      <a:avLst/>
                    </a:prstGeom>
                    <a:ln>
                      <a:noFill/>
                    </a:ln>
                    <a:extLst>
                      <a:ext uri="{53640926-AAD7-44D8-BBD7-CCE9431645EC}">
                        <a14:shadowObscured xmlns:a14="http://schemas.microsoft.com/office/drawing/2010/main"/>
                      </a:ext>
                    </a:extLst>
                  </pic:spPr>
                </pic:pic>
              </a:graphicData>
            </a:graphic>
          </wp:inline>
        </w:drawing>
      </w:r>
    </w:p>
    <w:p w14:paraId="5A421429" w14:textId="33C991CF" w:rsidR="001B0C8E" w:rsidRPr="006B3A3D" w:rsidRDefault="001B0C8E" w:rsidP="006B3A3D">
      <w:pPr>
        <w:spacing w:line="360" w:lineRule="auto"/>
        <w:ind w:firstLineChars="200" w:firstLine="420"/>
        <w:rPr>
          <w:color w:val="000000"/>
          <w:szCs w:val="21"/>
        </w:rPr>
      </w:pPr>
      <w:r w:rsidRPr="006B3A3D">
        <w:rPr>
          <w:color w:val="000000"/>
          <w:szCs w:val="21"/>
        </w:rPr>
        <w:t>从理论上讲，此</w:t>
      </w:r>
      <w:r w:rsidRPr="006B3A3D">
        <w:rPr>
          <w:color w:val="000000"/>
          <w:szCs w:val="21"/>
        </w:rPr>
        <w:t>minimax</w:t>
      </w:r>
      <w:r w:rsidRPr="006B3A3D">
        <w:rPr>
          <w:color w:val="000000"/>
          <w:szCs w:val="21"/>
        </w:rPr>
        <w:t>游戏的解决方案是</w:t>
      </w:r>
      <m:oMath>
        <m:sSub>
          <m:sSubPr>
            <m:ctrlPr>
              <w:rPr>
                <w:rStyle w:val="mord"/>
                <w:rFonts w:ascii="Cambria Math" w:hAnsi="Cambria Math"/>
                <w:iCs/>
                <w:color w:val="000000"/>
                <w:szCs w:val="21"/>
              </w:rPr>
            </m:ctrlPr>
          </m:sSubPr>
          <m:e>
            <m:r>
              <w:rPr>
                <w:rStyle w:val="mord"/>
                <w:rFonts w:ascii="Cambria Math" w:hAnsi="Cambria Math"/>
                <w:color w:val="000000"/>
                <w:szCs w:val="21"/>
              </w:rPr>
              <m:t>p</m:t>
            </m:r>
          </m:e>
          <m:sub>
            <m:r>
              <w:rPr>
                <w:rStyle w:val="mord"/>
                <w:rFonts w:ascii="Cambria Math" w:hAnsi="Cambria Math"/>
                <w:color w:val="000000"/>
                <w:szCs w:val="21"/>
              </w:rPr>
              <m:t>g</m:t>
            </m:r>
          </m:sub>
        </m:sSub>
        <m:r>
          <w:rPr>
            <w:rStyle w:val="mord"/>
            <w:rFonts w:ascii="Cambria Math" w:hAnsi="Cambria Math"/>
            <w:color w:val="000000"/>
            <w:szCs w:val="21"/>
          </w:rPr>
          <m:t>=</m:t>
        </m:r>
        <m:sSub>
          <m:sSubPr>
            <m:ctrlPr>
              <w:rPr>
                <w:rFonts w:ascii="Cambria Math" w:hAnsi="Cambria Math"/>
                <w:color w:val="000000"/>
                <w:szCs w:val="21"/>
              </w:rPr>
            </m:ctrlPr>
          </m:sSubPr>
          <m:e>
            <m:r>
              <w:rPr>
                <w:rFonts w:ascii="Cambria Math" w:hAnsi="Cambria Math"/>
                <w:color w:val="000000"/>
                <w:szCs w:val="21"/>
              </w:rPr>
              <m:t>p</m:t>
            </m:r>
          </m:e>
          <m:sub>
            <m:r>
              <w:rPr>
                <w:rFonts w:ascii="Cambria Math" w:hAnsi="Cambria Math"/>
                <w:color w:val="000000"/>
                <w:szCs w:val="21"/>
              </w:rPr>
              <m:t>data</m:t>
            </m:r>
          </m:sub>
        </m:sSub>
      </m:oMath>
      <w:r w:rsidRPr="006B3A3D">
        <w:rPr>
          <w:color w:val="000000"/>
          <w:szCs w:val="21"/>
        </w:rPr>
        <w:t>，鉴别者会盲目猜测输入是真实的还是假的。</w:t>
      </w:r>
    </w:p>
    <w:p w14:paraId="64127C20" w14:textId="6E805477" w:rsidR="001B0C8E"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以</w:t>
      </w:r>
      <w:r w:rsidR="00425126" w:rsidRPr="006B3A3D">
        <w:rPr>
          <w:sz w:val="21"/>
          <w:szCs w:val="21"/>
        </w:rPr>
        <w:t>MNIST</w:t>
      </w:r>
      <w:r w:rsidRPr="006B3A3D">
        <w:rPr>
          <w:sz w:val="21"/>
          <w:szCs w:val="21"/>
        </w:rPr>
        <w:t>手写数据集为例</w:t>
      </w:r>
      <w:r w:rsidR="007B52AD" w:rsidRPr="006B3A3D">
        <w:rPr>
          <w:sz w:val="21"/>
          <w:szCs w:val="21"/>
        </w:rPr>
        <w:t>,</w:t>
      </w:r>
      <w:r w:rsidRPr="006B3A3D">
        <w:rPr>
          <w:sz w:val="21"/>
          <w:szCs w:val="21"/>
        </w:rPr>
        <w:t>GAN</w:t>
      </w:r>
      <w:r w:rsidRPr="006B3A3D">
        <w:rPr>
          <w:sz w:val="21"/>
          <w:szCs w:val="21"/>
        </w:rPr>
        <w:t>网络工作的流程如下：</w:t>
      </w:r>
    </w:p>
    <w:p w14:paraId="3430D030" w14:textId="77777777" w:rsidR="001B0C8E"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w:t>
      </w:r>
      <w:r w:rsidRPr="006B3A3D">
        <w:rPr>
          <w:sz w:val="21"/>
          <w:szCs w:val="21"/>
        </w:rPr>
        <w:t>1</w:t>
      </w:r>
      <w:r w:rsidRPr="006B3A3D">
        <w:rPr>
          <w:sz w:val="21"/>
          <w:szCs w:val="21"/>
        </w:rPr>
        <w:t>）生成网络从随机数据开始，生成一张图像；</w:t>
      </w:r>
    </w:p>
    <w:p w14:paraId="4FAF7EE1" w14:textId="77777777" w:rsidR="001B0C8E"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w:t>
      </w:r>
      <w:r w:rsidRPr="006B3A3D">
        <w:rPr>
          <w:sz w:val="21"/>
          <w:szCs w:val="21"/>
        </w:rPr>
        <w:t>2</w:t>
      </w:r>
      <w:r w:rsidRPr="006B3A3D">
        <w:rPr>
          <w:sz w:val="21"/>
          <w:szCs w:val="21"/>
        </w:rPr>
        <w:t>）生成的图像被输入到鉴别器中、鉴别</w:t>
      </w:r>
      <w:proofErr w:type="gramStart"/>
      <w:r w:rsidRPr="006B3A3D">
        <w:rPr>
          <w:sz w:val="21"/>
          <w:szCs w:val="21"/>
        </w:rPr>
        <w:t>器判断</w:t>
      </w:r>
      <w:proofErr w:type="gramEnd"/>
      <w:r w:rsidRPr="006B3A3D">
        <w:rPr>
          <w:sz w:val="21"/>
          <w:szCs w:val="21"/>
        </w:rPr>
        <w:t>它与</w:t>
      </w:r>
      <w:r w:rsidRPr="006B3A3D">
        <w:rPr>
          <w:sz w:val="21"/>
          <w:szCs w:val="21"/>
        </w:rPr>
        <w:t>ground truth</w:t>
      </w:r>
      <w:r w:rsidRPr="006B3A3D">
        <w:rPr>
          <w:sz w:val="21"/>
          <w:szCs w:val="21"/>
        </w:rPr>
        <w:t>数据之间的差异；</w:t>
      </w:r>
    </w:p>
    <w:p w14:paraId="1AA3557B" w14:textId="77777777" w:rsidR="001B0C8E"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w:t>
      </w:r>
      <w:r w:rsidRPr="006B3A3D">
        <w:rPr>
          <w:sz w:val="21"/>
          <w:szCs w:val="21"/>
        </w:rPr>
        <w:t>3</w:t>
      </w:r>
      <w:r w:rsidRPr="006B3A3D">
        <w:rPr>
          <w:sz w:val="21"/>
          <w:szCs w:val="21"/>
        </w:rPr>
        <w:t>）鉴别网络分别考虑他们真假的可能性；</w:t>
      </w:r>
    </w:p>
    <w:p w14:paraId="07131E10" w14:textId="77777777" w:rsidR="001B0C8E"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得到两个网络的反馈：</w:t>
      </w:r>
    </w:p>
    <w:p w14:paraId="0374FF24" w14:textId="77777777" w:rsidR="001B0C8E"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w:t>
      </w:r>
      <w:r w:rsidRPr="006B3A3D">
        <w:rPr>
          <w:sz w:val="21"/>
          <w:szCs w:val="21"/>
        </w:rPr>
        <w:t>1</w:t>
      </w:r>
      <w:r w:rsidRPr="006B3A3D">
        <w:rPr>
          <w:sz w:val="21"/>
          <w:szCs w:val="21"/>
        </w:rPr>
        <w:t>）鉴别网络循环反馈数据与</w:t>
      </w:r>
      <w:r w:rsidRPr="006B3A3D">
        <w:rPr>
          <w:sz w:val="21"/>
          <w:szCs w:val="21"/>
        </w:rPr>
        <w:t>ground truth</w:t>
      </w:r>
      <w:r w:rsidRPr="006B3A3D">
        <w:rPr>
          <w:sz w:val="21"/>
          <w:szCs w:val="21"/>
        </w:rPr>
        <w:t>之间的差异；</w:t>
      </w:r>
    </w:p>
    <w:p w14:paraId="0BA8F56E" w14:textId="71BEF8E6" w:rsidR="00237A69" w:rsidRPr="006B3A3D" w:rsidRDefault="001B0C8E" w:rsidP="006B3A3D">
      <w:pPr>
        <w:pStyle w:val="a3"/>
        <w:widowControl/>
        <w:shd w:val="clear" w:color="auto" w:fill="FFFFFF"/>
        <w:spacing w:line="360" w:lineRule="auto"/>
        <w:ind w:firstLineChars="200" w:firstLine="420"/>
        <w:rPr>
          <w:sz w:val="21"/>
          <w:szCs w:val="21"/>
        </w:rPr>
      </w:pPr>
      <w:r w:rsidRPr="006B3A3D">
        <w:rPr>
          <w:sz w:val="21"/>
          <w:szCs w:val="21"/>
        </w:rPr>
        <w:t>（</w:t>
      </w:r>
      <w:r w:rsidRPr="006B3A3D">
        <w:rPr>
          <w:sz w:val="21"/>
          <w:szCs w:val="21"/>
        </w:rPr>
        <w:t>2</w:t>
      </w:r>
      <w:r w:rsidRPr="006B3A3D">
        <w:rPr>
          <w:sz w:val="21"/>
          <w:szCs w:val="21"/>
        </w:rPr>
        <w:t>）生成网络持续接受鉴别网络反馈，不断优化生成器网络。</w:t>
      </w:r>
    </w:p>
    <w:p w14:paraId="6768362F" w14:textId="77777777" w:rsidR="000A26B8" w:rsidRDefault="000A26B8" w:rsidP="000A26B8">
      <w:pPr>
        <w:pStyle w:val="a3"/>
        <w:keepNext/>
        <w:widowControl/>
        <w:shd w:val="clear" w:color="auto" w:fill="FFFFFF"/>
        <w:spacing w:line="360" w:lineRule="auto"/>
        <w:jc w:val="center"/>
      </w:pPr>
      <w:r w:rsidRPr="00A110C4">
        <w:rPr>
          <w:noProof/>
        </w:rPr>
        <w:drawing>
          <wp:inline distT="0" distB="0" distL="0" distR="0" wp14:anchorId="66490910" wp14:editId="1FE938A1">
            <wp:extent cx="5074920" cy="1730713"/>
            <wp:effectExtent l="0" t="0" r="0" b="3175"/>
            <wp:docPr id="25" name="图片 12">
              <a:extLst xmlns:a="http://schemas.openxmlformats.org/drawingml/2006/main">
                <a:ext uri="{FF2B5EF4-FFF2-40B4-BE49-F238E27FC236}">
                  <a16:creationId xmlns:a16="http://schemas.microsoft.com/office/drawing/2014/main" id="{BBC9D88B-094B-4C13-A2EC-8906CA8CC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BC9D88B-094B-4C13-A2EC-8906CA8CC1B6}"/>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40217" cy="1752981"/>
                    </a:xfrm>
                    <a:prstGeom prst="rect">
                      <a:avLst/>
                    </a:prstGeom>
                  </pic:spPr>
                </pic:pic>
              </a:graphicData>
            </a:graphic>
          </wp:inline>
        </w:drawing>
      </w:r>
    </w:p>
    <w:p w14:paraId="3E2B1DFD" w14:textId="0819D8BE" w:rsidR="000A26B8" w:rsidRPr="000A26B8" w:rsidRDefault="000A26B8" w:rsidP="006B3A3D">
      <w:pPr>
        <w:pStyle w:val="af1"/>
        <w:spacing w:line="360" w:lineRule="auto"/>
        <w:jc w:val="center"/>
        <w:rPr>
          <w:rFonts w:ascii="黑体" w:hAnsi="黑体"/>
          <w:sz w:val="21"/>
          <w:szCs w:val="21"/>
        </w:rPr>
      </w:pPr>
      <w:r w:rsidRPr="000A26B8">
        <w:rPr>
          <w:rFonts w:ascii="黑体" w:hAnsi="黑体" w:hint="eastAsia"/>
          <w:sz w:val="21"/>
          <w:szCs w:val="21"/>
        </w:rPr>
        <w:t xml:space="preserve">图 </w:t>
      </w:r>
      <w:r w:rsidR="001A45F5">
        <w:rPr>
          <w:rFonts w:ascii="黑体" w:hAnsi="黑体"/>
          <w:sz w:val="21"/>
          <w:szCs w:val="21"/>
        </w:rPr>
        <w:fldChar w:fldCharType="begin"/>
      </w:r>
      <w:r w:rsidR="001A45F5">
        <w:rPr>
          <w:rFonts w:ascii="黑体" w:hAnsi="黑体"/>
          <w:sz w:val="21"/>
          <w:szCs w:val="21"/>
        </w:rPr>
        <w:instrText xml:space="preserve"> </w:instrText>
      </w:r>
      <w:r w:rsidR="001A45F5">
        <w:rPr>
          <w:rFonts w:ascii="黑体" w:hAnsi="黑体" w:hint="eastAsia"/>
          <w:sz w:val="21"/>
          <w:szCs w:val="21"/>
        </w:rPr>
        <w:instrText>STYLEREF 1 \s</w:instrText>
      </w:r>
      <w:r w:rsidR="001A45F5">
        <w:rPr>
          <w:rFonts w:ascii="黑体" w:hAnsi="黑体"/>
          <w:sz w:val="21"/>
          <w:szCs w:val="21"/>
        </w:rPr>
        <w:instrText xml:space="preserve"> </w:instrText>
      </w:r>
      <w:r w:rsidR="001A45F5">
        <w:rPr>
          <w:rFonts w:ascii="黑体" w:hAnsi="黑体"/>
          <w:sz w:val="21"/>
          <w:szCs w:val="21"/>
        </w:rPr>
        <w:fldChar w:fldCharType="separate"/>
      </w:r>
      <w:r w:rsidR="001A45F5">
        <w:rPr>
          <w:rFonts w:ascii="黑体" w:hAnsi="黑体"/>
          <w:noProof/>
          <w:sz w:val="21"/>
          <w:szCs w:val="21"/>
        </w:rPr>
        <w:t>13</w:t>
      </w:r>
      <w:r w:rsidR="001A45F5">
        <w:rPr>
          <w:rFonts w:ascii="黑体" w:hAnsi="黑体"/>
          <w:sz w:val="21"/>
          <w:szCs w:val="21"/>
        </w:rPr>
        <w:fldChar w:fldCharType="end"/>
      </w:r>
      <w:r w:rsidR="001A45F5">
        <w:rPr>
          <w:rFonts w:ascii="黑体" w:hAnsi="黑体"/>
          <w:sz w:val="21"/>
          <w:szCs w:val="21"/>
        </w:rPr>
        <w:noBreakHyphen/>
      </w:r>
      <w:r w:rsidR="001A45F5">
        <w:rPr>
          <w:rFonts w:ascii="黑体" w:hAnsi="黑体"/>
          <w:sz w:val="21"/>
          <w:szCs w:val="21"/>
        </w:rPr>
        <w:fldChar w:fldCharType="begin"/>
      </w:r>
      <w:r w:rsidR="001A45F5">
        <w:rPr>
          <w:rFonts w:ascii="黑体" w:hAnsi="黑体"/>
          <w:sz w:val="21"/>
          <w:szCs w:val="21"/>
        </w:rPr>
        <w:instrText xml:space="preserve"> </w:instrText>
      </w:r>
      <w:r w:rsidR="001A45F5">
        <w:rPr>
          <w:rFonts w:ascii="黑体" w:hAnsi="黑体" w:hint="eastAsia"/>
          <w:sz w:val="21"/>
          <w:szCs w:val="21"/>
        </w:rPr>
        <w:instrText>SEQ 图 \* ARABIC \s 1</w:instrText>
      </w:r>
      <w:r w:rsidR="001A45F5">
        <w:rPr>
          <w:rFonts w:ascii="黑体" w:hAnsi="黑体"/>
          <w:sz w:val="21"/>
          <w:szCs w:val="21"/>
        </w:rPr>
        <w:instrText xml:space="preserve"> </w:instrText>
      </w:r>
      <w:r w:rsidR="001A45F5">
        <w:rPr>
          <w:rFonts w:ascii="黑体" w:hAnsi="黑体"/>
          <w:sz w:val="21"/>
          <w:szCs w:val="21"/>
        </w:rPr>
        <w:fldChar w:fldCharType="separate"/>
      </w:r>
      <w:r w:rsidR="001A45F5">
        <w:rPr>
          <w:rFonts w:ascii="黑体" w:hAnsi="黑体"/>
          <w:noProof/>
          <w:sz w:val="21"/>
          <w:szCs w:val="21"/>
        </w:rPr>
        <w:t>2</w:t>
      </w:r>
      <w:r w:rsidR="001A45F5">
        <w:rPr>
          <w:rFonts w:ascii="黑体" w:hAnsi="黑体"/>
          <w:sz w:val="21"/>
          <w:szCs w:val="21"/>
        </w:rPr>
        <w:fldChar w:fldCharType="end"/>
      </w:r>
      <w:r w:rsidRPr="000A26B8">
        <w:rPr>
          <w:rFonts w:ascii="黑体" w:hAnsi="黑体"/>
          <w:sz w:val="21"/>
          <w:szCs w:val="21"/>
        </w:rPr>
        <w:t xml:space="preserve"> MNIST数据集在GAN网络中的表现</w:t>
      </w:r>
    </w:p>
    <w:p w14:paraId="253A2F60" w14:textId="512E38A0" w:rsidR="00CC102B" w:rsidRPr="006B3A3D" w:rsidRDefault="00CC102B" w:rsidP="006B3A3D">
      <w:pPr>
        <w:spacing w:line="360" w:lineRule="auto"/>
        <w:ind w:firstLineChars="200" w:firstLine="420"/>
        <w:rPr>
          <w:color w:val="000000"/>
          <w:szCs w:val="21"/>
        </w:rPr>
      </w:pPr>
      <w:r w:rsidRPr="006B3A3D">
        <w:rPr>
          <w:color w:val="000000"/>
          <w:szCs w:val="21"/>
        </w:rPr>
        <w:lastRenderedPageBreak/>
        <w:t>在</w:t>
      </w:r>
      <w:r w:rsidRPr="006B3A3D">
        <w:rPr>
          <w:color w:val="000000"/>
          <w:szCs w:val="21"/>
        </w:rPr>
        <w:t>GAN</w:t>
      </w:r>
      <w:r w:rsidRPr="006B3A3D">
        <w:rPr>
          <w:color w:val="000000"/>
          <w:szCs w:val="21"/>
        </w:rPr>
        <w:t>的实际训练中，</w:t>
      </w:r>
      <w:r w:rsidRPr="006B3A3D">
        <w:rPr>
          <w:color w:val="000000"/>
          <w:szCs w:val="21"/>
        </w:rPr>
        <w:t>GAN</w:t>
      </w:r>
      <w:r w:rsidRPr="006B3A3D">
        <w:rPr>
          <w:color w:val="000000"/>
          <w:szCs w:val="21"/>
        </w:rPr>
        <w:t>的收敛理论仍在积极研究中，实际上</w:t>
      </w:r>
      <w:r w:rsidRPr="006B3A3D">
        <w:rPr>
          <w:color w:val="000000"/>
          <w:szCs w:val="21"/>
        </w:rPr>
        <w:t>GAN</w:t>
      </w:r>
      <w:r w:rsidR="004E0B12" w:rsidRPr="006B3A3D">
        <w:rPr>
          <w:color w:val="000000"/>
          <w:szCs w:val="21"/>
        </w:rPr>
        <w:t>的训练过程是不稳定的，生成器和</w:t>
      </w:r>
      <w:proofErr w:type="gramStart"/>
      <w:r w:rsidR="004E0B12" w:rsidRPr="006B3A3D">
        <w:rPr>
          <w:color w:val="000000"/>
          <w:szCs w:val="21"/>
        </w:rPr>
        <w:t>判别器</w:t>
      </w:r>
      <w:proofErr w:type="gramEnd"/>
      <w:r w:rsidR="004E0B12" w:rsidRPr="006B3A3D">
        <w:rPr>
          <w:color w:val="000000"/>
          <w:szCs w:val="21"/>
        </w:rPr>
        <w:t>之间的对抗性训练可能导致训练过程中的震荡和不稳定性，使得模型难以收敛或生成低质量的样本，</w:t>
      </w:r>
      <w:r w:rsidRPr="006B3A3D">
        <w:rPr>
          <w:color w:val="000000"/>
          <w:szCs w:val="21"/>
        </w:rPr>
        <w:t>常常会遇到梯度消失</w:t>
      </w:r>
      <w:r w:rsidRPr="006B3A3D">
        <w:rPr>
          <w:color w:val="000000"/>
          <w:szCs w:val="21"/>
        </w:rPr>
        <w:t>/</w:t>
      </w:r>
      <w:r w:rsidRPr="006B3A3D">
        <w:rPr>
          <w:color w:val="000000"/>
          <w:szCs w:val="21"/>
        </w:rPr>
        <w:t>爆炸问题。</w:t>
      </w:r>
      <w:r w:rsidR="00B6755C" w:rsidRPr="006B3A3D">
        <w:rPr>
          <w:color w:val="000000"/>
          <w:szCs w:val="21"/>
        </w:rPr>
        <w:t>此外当生成器和</w:t>
      </w:r>
      <w:proofErr w:type="gramStart"/>
      <w:r w:rsidR="00B6755C" w:rsidRPr="006B3A3D">
        <w:rPr>
          <w:color w:val="000000"/>
          <w:szCs w:val="21"/>
        </w:rPr>
        <w:t>判别器</w:t>
      </w:r>
      <w:proofErr w:type="gramEnd"/>
      <w:r w:rsidR="00B6755C" w:rsidRPr="006B3A3D">
        <w:rPr>
          <w:color w:val="000000"/>
          <w:szCs w:val="21"/>
        </w:rPr>
        <w:t>的能力差距较大时，生成器可能会陷入模式崩溃（</w:t>
      </w:r>
      <w:r w:rsidR="00B6755C" w:rsidRPr="006B3A3D">
        <w:rPr>
          <w:color w:val="000000"/>
          <w:szCs w:val="21"/>
        </w:rPr>
        <w:t>Mode Collapse</w:t>
      </w:r>
      <w:r w:rsidR="00B6755C" w:rsidRPr="006B3A3D">
        <w:rPr>
          <w:color w:val="000000"/>
          <w:szCs w:val="21"/>
        </w:rPr>
        <w:t>）的情况，只生成局限的样本模式而无法涵盖整个数据分布，这导致生成的样本缺乏多样性和创造力。</w:t>
      </w:r>
    </w:p>
    <w:p w14:paraId="0E3BA38F" w14:textId="11F0A8E3" w:rsidR="00E1412A" w:rsidRDefault="00E1412A" w:rsidP="00E1412A">
      <w:pPr>
        <w:pStyle w:val="2"/>
      </w:pPr>
      <w:r>
        <w:t xml:space="preserve"> </w:t>
      </w:r>
      <w:r>
        <w:rPr>
          <w:rFonts w:hint="eastAsia"/>
        </w:rPr>
        <w:t>G</w:t>
      </w:r>
      <w:r>
        <w:t>AN</w:t>
      </w:r>
      <w:r>
        <w:rPr>
          <w:rFonts w:hint="eastAsia"/>
        </w:rPr>
        <w:t>的应用</w:t>
      </w:r>
    </w:p>
    <w:p w14:paraId="3DE982AB" w14:textId="50D206D0" w:rsidR="00DD6FFF" w:rsidRDefault="00E1412A" w:rsidP="006B3A3D">
      <w:pPr>
        <w:pStyle w:val="3"/>
      </w:pPr>
      <w:r>
        <w:rPr>
          <w:rFonts w:hint="eastAsia"/>
        </w:rPr>
        <w:t>图像</w:t>
      </w:r>
      <w:r w:rsidR="00C753CD">
        <w:rPr>
          <w:rFonts w:hint="eastAsia"/>
        </w:rPr>
        <w:t>生成</w:t>
      </w:r>
    </w:p>
    <w:p w14:paraId="245C3354" w14:textId="0029E839" w:rsidR="006B3A3D" w:rsidRPr="006B3A3D" w:rsidRDefault="006B3A3D" w:rsidP="006B3A3D">
      <w:pPr>
        <w:spacing w:line="360" w:lineRule="auto"/>
        <w:jc w:val="center"/>
      </w:pPr>
      <w:r w:rsidRPr="00A110C4">
        <w:rPr>
          <w:noProof/>
        </w:rPr>
        <w:drawing>
          <wp:inline distT="0" distB="0" distL="0" distR="0" wp14:anchorId="62BE89DA" wp14:editId="4F79A140">
            <wp:extent cx="4423907" cy="1752981"/>
            <wp:effectExtent l="0" t="0" r="0" b="0"/>
            <wp:docPr id="26" name="图片 12">
              <a:extLst xmlns:a="http://schemas.openxmlformats.org/drawingml/2006/main">
                <a:ext uri="{FF2B5EF4-FFF2-40B4-BE49-F238E27FC236}">
                  <a16:creationId xmlns:a16="http://schemas.microsoft.com/office/drawing/2014/main" id="{BBC9D88B-094B-4C13-A2EC-8906CA8CC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BC9D88B-094B-4C13-A2EC-8906CA8CC1B6}"/>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423907" cy="1752981"/>
                    </a:xfrm>
                    <a:prstGeom prst="rect">
                      <a:avLst/>
                    </a:prstGeom>
                  </pic:spPr>
                </pic:pic>
              </a:graphicData>
            </a:graphic>
          </wp:inline>
        </w:drawing>
      </w:r>
    </w:p>
    <w:p w14:paraId="604CFB95" w14:textId="551E3443" w:rsidR="00C753CD" w:rsidRPr="004520FF" w:rsidRDefault="00DD6FFF" w:rsidP="00DD6FFF">
      <w:pPr>
        <w:pStyle w:val="af1"/>
        <w:jc w:val="center"/>
        <w:rPr>
          <w:rFonts w:ascii="Times New Roman" w:hAnsi="Times New Roman" w:cs="Times New Roman"/>
        </w:rPr>
      </w:pPr>
      <w:r w:rsidRPr="004520FF">
        <w:rPr>
          <w:rFonts w:ascii="Times New Roman" w:hAnsi="Times New Roman" w:cs="Times New Roman"/>
        </w:rPr>
        <w:t>图</w:t>
      </w:r>
      <w:r w:rsidRPr="004520FF">
        <w:rPr>
          <w:rFonts w:ascii="Times New Roman" w:hAnsi="Times New Roman" w:cs="Times New Roman"/>
        </w:rPr>
        <w:t xml:space="preserve"> </w:t>
      </w:r>
      <w:r w:rsidR="001A45F5">
        <w:rPr>
          <w:rFonts w:ascii="Times New Roman" w:hAnsi="Times New Roman" w:cs="Times New Roman"/>
        </w:rPr>
        <w:fldChar w:fldCharType="begin"/>
      </w:r>
      <w:r w:rsidR="001A45F5">
        <w:rPr>
          <w:rFonts w:ascii="Times New Roman" w:hAnsi="Times New Roman" w:cs="Times New Roman"/>
        </w:rPr>
        <w:instrText xml:space="preserve"> STYLEREF 1 \s </w:instrText>
      </w:r>
      <w:r w:rsidR="001A45F5">
        <w:rPr>
          <w:rFonts w:ascii="Times New Roman" w:hAnsi="Times New Roman" w:cs="Times New Roman"/>
        </w:rPr>
        <w:fldChar w:fldCharType="separate"/>
      </w:r>
      <w:r w:rsidR="001A45F5">
        <w:rPr>
          <w:rFonts w:ascii="Times New Roman" w:hAnsi="Times New Roman" w:cs="Times New Roman"/>
          <w:noProof/>
        </w:rPr>
        <w:t>13</w:t>
      </w:r>
      <w:r w:rsidR="001A45F5">
        <w:rPr>
          <w:rFonts w:ascii="Times New Roman" w:hAnsi="Times New Roman" w:cs="Times New Roman"/>
        </w:rPr>
        <w:fldChar w:fldCharType="end"/>
      </w:r>
      <w:r w:rsidR="001A45F5">
        <w:rPr>
          <w:rFonts w:ascii="Times New Roman" w:hAnsi="Times New Roman" w:cs="Times New Roman"/>
        </w:rPr>
        <w:noBreakHyphen/>
      </w:r>
      <w:r w:rsidR="001A45F5">
        <w:rPr>
          <w:rFonts w:ascii="Times New Roman" w:hAnsi="Times New Roman" w:cs="Times New Roman"/>
        </w:rPr>
        <w:fldChar w:fldCharType="begin"/>
      </w:r>
      <w:r w:rsidR="001A45F5">
        <w:rPr>
          <w:rFonts w:ascii="Times New Roman" w:hAnsi="Times New Roman" w:cs="Times New Roman"/>
        </w:rPr>
        <w:instrText xml:space="preserve"> SEQ </w:instrText>
      </w:r>
      <w:r w:rsidR="001A45F5">
        <w:rPr>
          <w:rFonts w:ascii="Times New Roman" w:hAnsi="Times New Roman" w:cs="Times New Roman"/>
        </w:rPr>
        <w:instrText>图</w:instrText>
      </w:r>
      <w:r w:rsidR="001A45F5">
        <w:rPr>
          <w:rFonts w:ascii="Times New Roman" w:hAnsi="Times New Roman" w:cs="Times New Roman"/>
        </w:rPr>
        <w:instrText xml:space="preserve"> \* ARABIC \s 1 </w:instrText>
      </w:r>
      <w:r w:rsidR="001A45F5">
        <w:rPr>
          <w:rFonts w:ascii="Times New Roman" w:hAnsi="Times New Roman" w:cs="Times New Roman"/>
        </w:rPr>
        <w:fldChar w:fldCharType="separate"/>
      </w:r>
      <w:r w:rsidR="001A45F5">
        <w:rPr>
          <w:rFonts w:ascii="Times New Roman" w:hAnsi="Times New Roman" w:cs="Times New Roman"/>
          <w:noProof/>
        </w:rPr>
        <w:t>3</w:t>
      </w:r>
      <w:r w:rsidR="001A45F5">
        <w:rPr>
          <w:rFonts w:ascii="Times New Roman" w:hAnsi="Times New Roman" w:cs="Times New Roman"/>
        </w:rPr>
        <w:fldChar w:fldCharType="end"/>
      </w:r>
      <w:r w:rsidRPr="004520FF">
        <w:rPr>
          <w:rFonts w:ascii="Times New Roman" w:hAnsi="Times New Roman" w:cs="Times New Roman"/>
        </w:rPr>
        <w:t xml:space="preserve"> GAN</w:t>
      </w:r>
      <w:r w:rsidRPr="004520FF">
        <w:rPr>
          <w:rFonts w:ascii="Times New Roman" w:hAnsi="Times New Roman" w:cs="Times New Roman"/>
        </w:rPr>
        <w:t>生成人脸</w:t>
      </w:r>
    </w:p>
    <w:p w14:paraId="7B465FA2" w14:textId="017459A5" w:rsidR="0043457A" w:rsidRDefault="0043457A" w:rsidP="00A71AD7">
      <w:pPr>
        <w:pStyle w:val="11"/>
        <w:spacing w:line="360" w:lineRule="auto"/>
      </w:pPr>
      <w:r w:rsidRPr="00A12CC9">
        <w:t>生成对抗网络最早应用可以追溯到</w:t>
      </w:r>
      <w:r w:rsidRPr="00A12CC9">
        <w:t>2014</w:t>
      </w:r>
      <w:r w:rsidRPr="00A12CC9">
        <w:t>年由</w:t>
      </w:r>
      <w:proofErr w:type="spellStart"/>
      <w:r w:rsidRPr="00A12CC9">
        <w:t>lan</w:t>
      </w:r>
      <w:proofErr w:type="spellEnd"/>
      <w:r w:rsidRPr="00A12CC9">
        <w:t xml:space="preserve"> Goodfellow</w:t>
      </w:r>
      <w:r w:rsidRPr="00A12CC9">
        <w:t>等人提出</w:t>
      </w:r>
      <w:r w:rsidR="00C57032">
        <w:fldChar w:fldCharType="begin"/>
      </w:r>
      <w:r w:rsidR="00C57032">
        <w:instrText xml:space="preserve"> ADDIN ZOTERO_ITEM CSL_CITATION {"citationID":"Ul1z2vsl","properties":{"formattedCitation":"[1]","plainCitation":"[1]","noteIndex":0},"citationItems":[{"id":5164,"uris":["http://zotero.org/users/8672908/items/2J2SQEWS"],"itemData":{"id":5164,"type":"article-journal","abstract":"Generative adversarial networks are a kind of artificial intelligence algorithm designed to solve the generative modeling problem. The goal of a generative model is to study a collection of training examples and learn the probability distribution that generated them. Generative Adversarial Networks (GANs) are then able to generate more examples from the estimated probability distribution. Generative models based on deep learning are common, but GANs are among the most successful generative models (especially in terms of their ability to generate realistic high-resolution images). GANs have been successfully applied to a wide variety of tasks (mostly in research settings) but continue to present unique challenges and research opportunities because they are based on game theory while most other approaches to generative modeling are based on optimization.","container-title":"Communications of the ACM","DOI":"10.1145/3422622","ISSN":"0001-0782","issue":"11","journalAbbreviation":"Commun. ACM","page":"139–144","source":"ACM Digital Library","title":"Generative adversarial networks","volume":"63","author":[{"family":"Goodfellow","given":"Ian"},{"family":"Pouget-Abadie","given":"Jean"},{"family":"Mirza","given":"Mehdi"},{"family":"Xu","given":"Bing"},{"family":"Warde-Farley","given":"David"},{"family":"Ozair","given":"Sherjil"},{"family":"Courville","given":"Aaron"},{"family":"Bengio","given":"Yoshua"}],"issued":{"date-parts":[["2020",10,22]]}}}],"schema":"https://github.com/citation-style-language/schema/raw/master/csl-citation.json"} </w:instrText>
      </w:r>
      <w:r w:rsidR="00C57032">
        <w:fldChar w:fldCharType="separate"/>
      </w:r>
      <w:r w:rsidR="00C57032" w:rsidRPr="00C57032">
        <w:t>[1]</w:t>
      </w:r>
      <w:r w:rsidR="00C57032">
        <w:fldChar w:fldCharType="end"/>
      </w:r>
      <w:r w:rsidRPr="00A12CC9">
        <w:t>，生成器通过学习从随机噪声中生成图像样本，而</w:t>
      </w:r>
      <w:proofErr w:type="gramStart"/>
      <w:r w:rsidRPr="00A12CC9">
        <w:t>判别器</w:t>
      </w:r>
      <w:proofErr w:type="gramEnd"/>
      <w:r w:rsidRPr="00A12CC9">
        <w:t>则学习区分生成器生成的样本和真实图像。</w:t>
      </w:r>
      <w:r w:rsidRPr="00A12CC9">
        <w:t>GAN</w:t>
      </w:r>
      <w:r w:rsidRPr="00A12CC9">
        <w:t>的初期应用主要集中在生成逼真的图像样本，例如生成手写数字、人脸图像等。在</w:t>
      </w:r>
      <w:r w:rsidRPr="00A12CC9">
        <w:t>2014</w:t>
      </w:r>
      <w:r w:rsidRPr="00A12CC9">
        <w:t>年，</w:t>
      </w:r>
      <w:r w:rsidR="00A12CC9" w:rsidRPr="00A12CC9">
        <w:t>只能用于</w:t>
      </w:r>
      <w:proofErr w:type="gramStart"/>
      <w:r w:rsidR="00A12CC9" w:rsidRPr="00A12CC9">
        <w:t>生成低</w:t>
      </w:r>
      <w:proofErr w:type="gramEnd"/>
      <w:r w:rsidR="00A12CC9" w:rsidRPr="00A12CC9">
        <w:t>分辨率的、粗糙的黑白人脸照片或手写的数字照片，而卷积神经网络网络的出现，使得</w:t>
      </w:r>
      <w:r w:rsidR="00A12CC9" w:rsidRPr="00A12CC9">
        <w:t>GAN</w:t>
      </w:r>
      <w:r w:rsidR="00A12CC9" w:rsidRPr="00A12CC9">
        <w:t>模型在图像领域涌现了一大批非常优秀的结果。</w:t>
      </w:r>
    </w:p>
    <w:p w14:paraId="0E81D8FE" w14:textId="77777777" w:rsidR="005E0C93" w:rsidRDefault="005E0C93" w:rsidP="005E0C93">
      <w:pPr>
        <w:pStyle w:val="11"/>
        <w:keepNext/>
        <w:spacing w:line="360" w:lineRule="auto"/>
        <w:jc w:val="center"/>
      </w:pPr>
      <w:r>
        <w:rPr>
          <w:noProof/>
        </w:rPr>
        <w:drawing>
          <wp:inline distT="0" distB="0" distL="0" distR="0" wp14:anchorId="2370CDFF" wp14:editId="79A7F5E2">
            <wp:extent cx="3598802" cy="232410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6279" cy="2354761"/>
                    </a:xfrm>
                    <a:prstGeom prst="rect">
                      <a:avLst/>
                    </a:prstGeom>
                  </pic:spPr>
                </pic:pic>
              </a:graphicData>
            </a:graphic>
          </wp:inline>
        </w:drawing>
      </w:r>
    </w:p>
    <w:p w14:paraId="26DC13C0" w14:textId="2BE6E272" w:rsidR="005E0C93" w:rsidRPr="005E0C93" w:rsidRDefault="005E0C93" w:rsidP="005E0C93">
      <w:pPr>
        <w:pStyle w:val="af1"/>
        <w:spacing w:line="360" w:lineRule="auto"/>
        <w:jc w:val="center"/>
        <w:rPr>
          <w:rFonts w:ascii="黑体" w:hAnsi="黑体"/>
          <w:sz w:val="21"/>
          <w:szCs w:val="21"/>
        </w:rPr>
      </w:pPr>
      <w:r w:rsidRPr="005E0C93">
        <w:rPr>
          <w:rFonts w:ascii="黑体" w:hAnsi="黑体" w:hint="eastAsia"/>
          <w:sz w:val="21"/>
          <w:szCs w:val="21"/>
        </w:rPr>
        <w:t xml:space="preserve">图 </w:t>
      </w:r>
      <w:r w:rsidR="001A45F5">
        <w:rPr>
          <w:rFonts w:ascii="黑体" w:hAnsi="黑体"/>
          <w:sz w:val="21"/>
          <w:szCs w:val="21"/>
        </w:rPr>
        <w:fldChar w:fldCharType="begin"/>
      </w:r>
      <w:r w:rsidR="001A45F5">
        <w:rPr>
          <w:rFonts w:ascii="黑体" w:hAnsi="黑体"/>
          <w:sz w:val="21"/>
          <w:szCs w:val="21"/>
        </w:rPr>
        <w:instrText xml:space="preserve"> </w:instrText>
      </w:r>
      <w:r w:rsidR="001A45F5">
        <w:rPr>
          <w:rFonts w:ascii="黑体" w:hAnsi="黑体" w:hint="eastAsia"/>
          <w:sz w:val="21"/>
          <w:szCs w:val="21"/>
        </w:rPr>
        <w:instrText>STYLEREF 1 \s</w:instrText>
      </w:r>
      <w:r w:rsidR="001A45F5">
        <w:rPr>
          <w:rFonts w:ascii="黑体" w:hAnsi="黑体"/>
          <w:sz w:val="21"/>
          <w:szCs w:val="21"/>
        </w:rPr>
        <w:instrText xml:space="preserve"> </w:instrText>
      </w:r>
      <w:r w:rsidR="001A45F5">
        <w:rPr>
          <w:rFonts w:ascii="黑体" w:hAnsi="黑体"/>
          <w:sz w:val="21"/>
          <w:szCs w:val="21"/>
        </w:rPr>
        <w:fldChar w:fldCharType="separate"/>
      </w:r>
      <w:r w:rsidR="001A45F5">
        <w:rPr>
          <w:rFonts w:ascii="黑体" w:hAnsi="黑体"/>
          <w:noProof/>
          <w:sz w:val="21"/>
          <w:szCs w:val="21"/>
        </w:rPr>
        <w:t>13</w:t>
      </w:r>
      <w:r w:rsidR="001A45F5">
        <w:rPr>
          <w:rFonts w:ascii="黑体" w:hAnsi="黑体"/>
          <w:sz w:val="21"/>
          <w:szCs w:val="21"/>
        </w:rPr>
        <w:fldChar w:fldCharType="end"/>
      </w:r>
      <w:r w:rsidR="001A45F5">
        <w:rPr>
          <w:rFonts w:ascii="黑体" w:hAnsi="黑体"/>
          <w:sz w:val="21"/>
          <w:szCs w:val="21"/>
        </w:rPr>
        <w:noBreakHyphen/>
      </w:r>
      <w:r w:rsidR="001A45F5">
        <w:rPr>
          <w:rFonts w:ascii="黑体" w:hAnsi="黑体"/>
          <w:sz w:val="21"/>
          <w:szCs w:val="21"/>
        </w:rPr>
        <w:fldChar w:fldCharType="begin"/>
      </w:r>
      <w:r w:rsidR="001A45F5">
        <w:rPr>
          <w:rFonts w:ascii="黑体" w:hAnsi="黑体"/>
          <w:sz w:val="21"/>
          <w:szCs w:val="21"/>
        </w:rPr>
        <w:instrText xml:space="preserve"> </w:instrText>
      </w:r>
      <w:r w:rsidR="001A45F5">
        <w:rPr>
          <w:rFonts w:ascii="黑体" w:hAnsi="黑体" w:hint="eastAsia"/>
          <w:sz w:val="21"/>
          <w:szCs w:val="21"/>
        </w:rPr>
        <w:instrText>SEQ 图 \* ARABIC \s 1</w:instrText>
      </w:r>
      <w:r w:rsidR="001A45F5">
        <w:rPr>
          <w:rFonts w:ascii="黑体" w:hAnsi="黑体"/>
          <w:sz w:val="21"/>
          <w:szCs w:val="21"/>
        </w:rPr>
        <w:instrText xml:space="preserve"> </w:instrText>
      </w:r>
      <w:r w:rsidR="001A45F5">
        <w:rPr>
          <w:rFonts w:ascii="黑体" w:hAnsi="黑体"/>
          <w:sz w:val="21"/>
          <w:szCs w:val="21"/>
        </w:rPr>
        <w:fldChar w:fldCharType="separate"/>
      </w:r>
      <w:r w:rsidR="001A45F5">
        <w:rPr>
          <w:rFonts w:ascii="黑体" w:hAnsi="黑体"/>
          <w:noProof/>
          <w:sz w:val="21"/>
          <w:szCs w:val="21"/>
        </w:rPr>
        <w:t>4</w:t>
      </w:r>
      <w:r w:rsidR="001A45F5">
        <w:rPr>
          <w:rFonts w:ascii="黑体" w:hAnsi="黑体"/>
          <w:sz w:val="21"/>
          <w:szCs w:val="21"/>
        </w:rPr>
        <w:fldChar w:fldCharType="end"/>
      </w:r>
      <w:r w:rsidRPr="005E0C93">
        <w:rPr>
          <w:rFonts w:ascii="黑体" w:hAnsi="黑体"/>
          <w:sz w:val="21"/>
          <w:szCs w:val="21"/>
        </w:rPr>
        <w:t xml:space="preserve"> DCGAN生成卧室图片</w:t>
      </w:r>
    </w:p>
    <w:p w14:paraId="1B6151E9" w14:textId="6386165F" w:rsidR="00DD6FFF" w:rsidRDefault="00A12CC9" w:rsidP="005E0C93">
      <w:pPr>
        <w:spacing w:line="360" w:lineRule="auto"/>
        <w:ind w:firstLineChars="200" w:firstLine="420"/>
        <w:rPr>
          <w:color w:val="000000"/>
          <w:szCs w:val="21"/>
        </w:rPr>
      </w:pPr>
      <w:r w:rsidRPr="00A12CC9">
        <w:rPr>
          <w:color w:val="000000"/>
          <w:szCs w:val="21"/>
        </w:rPr>
        <w:lastRenderedPageBreak/>
        <w:t>2015</w:t>
      </w:r>
      <w:r w:rsidRPr="00A12CC9">
        <w:rPr>
          <w:color w:val="000000"/>
          <w:szCs w:val="21"/>
        </w:rPr>
        <w:t>年</w:t>
      </w:r>
      <w:r w:rsidRPr="00A12CC9">
        <w:rPr>
          <w:color w:val="000000"/>
          <w:szCs w:val="21"/>
        </w:rPr>
        <w:t>Alec Radford</w:t>
      </w:r>
      <w:r w:rsidRPr="00A12CC9">
        <w:rPr>
          <w:color w:val="000000"/>
          <w:szCs w:val="21"/>
        </w:rPr>
        <w:t>等人提出</w:t>
      </w:r>
      <w:r w:rsidR="00AD1B0D" w:rsidRPr="00AD1B0D">
        <w:rPr>
          <w:color w:val="000000"/>
          <w:szCs w:val="21"/>
        </w:rPr>
        <w:t>Deep Convolutional Generative Adversarial Networks</w:t>
      </w:r>
      <w:r w:rsidR="00AD1B0D">
        <w:rPr>
          <w:rFonts w:hint="eastAsia"/>
          <w:color w:val="000000"/>
          <w:szCs w:val="21"/>
        </w:rPr>
        <w:t>（</w:t>
      </w:r>
      <w:r w:rsidRPr="00A12CC9">
        <w:rPr>
          <w:color w:val="000000"/>
          <w:szCs w:val="21"/>
        </w:rPr>
        <w:t>DCGAN</w:t>
      </w:r>
      <w:r w:rsidR="00AD1B0D">
        <w:rPr>
          <w:rFonts w:hint="eastAsia"/>
          <w:color w:val="000000"/>
          <w:szCs w:val="21"/>
        </w:rPr>
        <w:t>）</w:t>
      </w:r>
      <w:r w:rsidR="005E0C93">
        <w:rPr>
          <w:color w:val="000000"/>
          <w:szCs w:val="21"/>
        </w:rPr>
        <w:fldChar w:fldCharType="begin"/>
      </w:r>
      <w:r w:rsidR="005E0C93">
        <w:rPr>
          <w:color w:val="000000"/>
          <w:szCs w:val="21"/>
        </w:rPr>
        <w:instrText xml:space="preserve"> ADDIN ZOTERO_ITEM CSL_CITATION {"citationID":"UOCCIpzz","properties":{"formattedCitation":"[2]","plainCitation":"[2]","noteIndex":0},"citationItems":[{"id":5166,"uris":["http://zotero.org/users/8672908/items/VWWWFIUF"],"itemData":{"id":5166,"type":"article","abstract":"In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representations.","DOI":"10.48550/arXiv.1511.06434","note":"arXiv:1511.06434 [cs]","number":"arXiv:1511.06434","publisher":"arXiv","source":"arXiv.org","title":"Unsupervised Representation Learning with Deep Convolutional Generative Adversarial Networks","URL":"http://arxiv.org/abs/1511.06434","author":[{"family":"Radford","given":"Alec"},{"family":"Metz","given":"Luke"},{"family":"Chintala","given":"Soumith"}],"accessed":{"date-parts":[["2023",10,9]]},"issued":{"date-parts":[["2016",1,7]]}}}],"schema":"https://github.com/citation-style-language/schema/raw/master/csl-citation.json"} </w:instrText>
      </w:r>
      <w:r w:rsidR="005E0C93">
        <w:rPr>
          <w:color w:val="000000"/>
          <w:szCs w:val="21"/>
        </w:rPr>
        <w:fldChar w:fldCharType="separate"/>
      </w:r>
      <w:r w:rsidR="005E0C93" w:rsidRPr="005E0C93">
        <w:t>[2]</w:t>
      </w:r>
      <w:r w:rsidR="005E0C93">
        <w:rPr>
          <w:color w:val="000000"/>
          <w:szCs w:val="21"/>
        </w:rPr>
        <w:fldChar w:fldCharType="end"/>
      </w:r>
      <w:r w:rsidRPr="00A12CC9">
        <w:rPr>
          <w:color w:val="000000"/>
          <w:szCs w:val="21"/>
        </w:rPr>
        <w:t>，第一次将卷积神经网络成功实现</w:t>
      </w:r>
      <w:r w:rsidRPr="00A12CC9">
        <w:rPr>
          <w:color w:val="000000"/>
          <w:szCs w:val="21"/>
        </w:rPr>
        <w:t>GAN</w:t>
      </w:r>
      <w:r w:rsidRPr="00A12CC9">
        <w:rPr>
          <w:color w:val="000000"/>
          <w:szCs w:val="21"/>
        </w:rPr>
        <w:t>模型并取得了非常好的结果。</w:t>
      </w:r>
      <w:r w:rsidRPr="00A12CC9">
        <w:rPr>
          <w:color w:val="000000"/>
          <w:szCs w:val="21"/>
        </w:rPr>
        <w:t>DCGAN</w:t>
      </w:r>
      <w:r w:rsidRPr="00A12CC9">
        <w:rPr>
          <w:color w:val="000000"/>
          <w:szCs w:val="21"/>
        </w:rPr>
        <w:t>将深度卷积神经网络</w:t>
      </w:r>
      <w:r w:rsidRPr="00A12CC9">
        <w:rPr>
          <w:color w:val="000000"/>
          <w:szCs w:val="21"/>
        </w:rPr>
        <w:t>CNN</w:t>
      </w:r>
      <w:r w:rsidRPr="00A12CC9">
        <w:rPr>
          <w:color w:val="000000"/>
          <w:szCs w:val="21"/>
        </w:rPr>
        <w:t>与生成对抗网络</w:t>
      </w:r>
      <w:r w:rsidRPr="00A12CC9">
        <w:rPr>
          <w:color w:val="000000"/>
          <w:szCs w:val="21"/>
        </w:rPr>
        <w:t>GAN</w:t>
      </w:r>
      <w:r w:rsidRPr="00A12CC9">
        <w:rPr>
          <w:color w:val="000000"/>
          <w:szCs w:val="21"/>
        </w:rPr>
        <w:t>结合用于无监督学习领域。最早的时候，</w:t>
      </w:r>
      <w:r w:rsidRPr="00A12CC9">
        <w:rPr>
          <w:color w:val="000000"/>
          <w:szCs w:val="21"/>
        </w:rPr>
        <w:t>GAN</w:t>
      </w:r>
      <w:r w:rsidRPr="00A12CC9">
        <w:rPr>
          <w:color w:val="000000"/>
          <w:szCs w:val="21"/>
        </w:rPr>
        <w:t>采用的是全连接层。而后也有一些基于卷积神经网络的</w:t>
      </w:r>
      <w:r w:rsidRPr="00A12CC9">
        <w:rPr>
          <w:color w:val="000000"/>
          <w:szCs w:val="21"/>
        </w:rPr>
        <w:t>GAN</w:t>
      </w:r>
      <w:r w:rsidRPr="00A12CC9">
        <w:rPr>
          <w:color w:val="000000"/>
          <w:szCs w:val="21"/>
        </w:rPr>
        <w:t>实现，但是相对来说，</w:t>
      </w:r>
      <w:r w:rsidRPr="00A12CC9">
        <w:rPr>
          <w:color w:val="000000"/>
          <w:szCs w:val="21"/>
        </w:rPr>
        <w:t>DCGAN</w:t>
      </w:r>
      <w:r w:rsidRPr="00A12CC9">
        <w:rPr>
          <w:color w:val="000000"/>
          <w:szCs w:val="21"/>
        </w:rPr>
        <w:t>的最终表现与同期的模型相比更优秀。这是</w:t>
      </w:r>
      <w:r w:rsidRPr="00A12CC9">
        <w:rPr>
          <w:color w:val="000000"/>
          <w:szCs w:val="21"/>
        </w:rPr>
        <w:t>GAN</w:t>
      </w:r>
      <w:r w:rsidRPr="00A12CC9">
        <w:rPr>
          <w:color w:val="000000"/>
          <w:szCs w:val="21"/>
        </w:rPr>
        <w:t>研究的一个重要里程碑，因为它提出了一个重要的架构变化来解决训练不稳定，模式崩溃和内部协变量转换等问题，为之后</w:t>
      </w:r>
      <w:r w:rsidRPr="00A12CC9">
        <w:rPr>
          <w:color w:val="000000"/>
          <w:szCs w:val="21"/>
        </w:rPr>
        <w:t>GAN</w:t>
      </w:r>
      <w:r w:rsidRPr="00A12CC9">
        <w:rPr>
          <w:color w:val="000000"/>
          <w:szCs w:val="21"/>
        </w:rPr>
        <w:t>在深度学习领域中打下了基础。</w:t>
      </w:r>
    </w:p>
    <w:p w14:paraId="2F0478C5" w14:textId="77777777" w:rsidR="00C9122E" w:rsidRDefault="00C9122E" w:rsidP="00C9122E">
      <w:pPr>
        <w:keepNext/>
        <w:spacing w:line="360" w:lineRule="auto"/>
        <w:jc w:val="center"/>
      </w:pPr>
      <w:r>
        <w:rPr>
          <w:noProof/>
        </w:rPr>
        <w:drawing>
          <wp:inline distT="0" distB="0" distL="0" distR="0" wp14:anchorId="7FFEC6BB" wp14:editId="77012027">
            <wp:extent cx="5274310" cy="18326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32610"/>
                    </a:xfrm>
                    <a:prstGeom prst="rect">
                      <a:avLst/>
                    </a:prstGeom>
                  </pic:spPr>
                </pic:pic>
              </a:graphicData>
            </a:graphic>
          </wp:inline>
        </w:drawing>
      </w:r>
    </w:p>
    <w:p w14:paraId="25AEC35A" w14:textId="299A6E50" w:rsidR="00C9122E" w:rsidRPr="00C57032" w:rsidRDefault="00C9122E" w:rsidP="00C57032">
      <w:pPr>
        <w:pStyle w:val="af1"/>
        <w:jc w:val="center"/>
        <w:rPr>
          <w:rFonts w:ascii="Times New Roman" w:hAnsi="Times New Roman" w:cs="Times New Roman" w:hint="eastAsia"/>
          <w:color w:val="000000"/>
          <w:sz w:val="21"/>
          <w:szCs w:val="21"/>
        </w:rPr>
      </w:pPr>
      <w:r w:rsidRPr="00C9122E">
        <w:rPr>
          <w:rFonts w:ascii="Times New Roman" w:hAnsi="Times New Roman" w:cs="Times New Roman"/>
          <w:sz w:val="21"/>
          <w:szCs w:val="21"/>
        </w:rPr>
        <w:t>图</w:t>
      </w:r>
      <w:r w:rsidRPr="00C9122E">
        <w:rPr>
          <w:rFonts w:ascii="Times New Roman" w:hAnsi="Times New Roman" w:cs="Times New Roman"/>
          <w:sz w:val="21"/>
          <w:szCs w:val="21"/>
        </w:rPr>
        <w:t xml:space="preserve"> </w:t>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STYLEREF 1 \s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13</w:t>
      </w:r>
      <w:r w:rsidR="001A45F5">
        <w:rPr>
          <w:rFonts w:ascii="Times New Roman" w:hAnsi="Times New Roman" w:cs="Times New Roman"/>
          <w:sz w:val="21"/>
          <w:szCs w:val="21"/>
        </w:rPr>
        <w:fldChar w:fldCharType="end"/>
      </w:r>
      <w:r w:rsidR="001A45F5">
        <w:rPr>
          <w:rFonts w:ascii="Times New Roman" w:hAnsi="Times New Roman" w:cs="Times New Roman"/>
          <w:sz w:val="21"/>
          <w:szCs w:val="21"/>
        </w:rPr>
        <w:noBreakHyphen/>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SEQ </w:instrText>
      </w:r>
      <w:r w:rsidR="001A45F5">
        <w:rPr>
          <w:rFonts w:ascii="Times New Roman" w:hAnsi="Times New Roman" w:cs="Times New Roman"/>
          <w:sz w:val="21"/>
          <w:szCs w:val="21"/>
        </w:rPr>
        <w:instrText>图</w:instrText>
      </w:r>
      <w:r w:rsidR="001A45F5">
        <w:rPr>
          <w:rFonts w:ascii="Times New Roman" w:hAnsi="Times New Roman" w:cs="Times New Roman"/>
          <w:sz w:val="21"/>
          <w:szCs w:val="21"/>
        </w:rPr>
        <w:instrText xml:space="preserve"> \* ARABIC \s 1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5</w:t>
      </w:r>
      <w:r w:rsidR="001A45F5">
        <w:rPr>
          <w:rFonts w:ascii="Times New Roman" w:hAnsi="Times New Roman" w:cs="Times New Roman"/>
          <w:sz w:val="21"/>
          <w:szCs w:val="21"/>
        </w:rPr>
        <w:fldChar w:fldCharType="end"/>
      </w:r>
      <w:r w:rsidRPr="00C9122E">
        <w:rPr>
          <w:rFonts w:ascii="Times New Roman" w:hAnsi="Times New Roman" w:cs="Times New Roman"/>
          <w:sz w:val="21"/>
          <w:szCs w:val="21"/>
        </w:rPr>
        <w:t xml:space="preserve">  (a) PGGAN (b) </w:t>
      </w:r>
      <w:proofErr w:type="spellStart"/>
      <w:r w:rsidRPr="00C9122E">
        <w:rPr>
          <w:rFonts w:ascii="Times New Roman" w:hAnsi="Times New Roman" w:cs="Times New Roman"/>
          <w:sz w:val="21"/>
          <w:szCs w:val="21"/>
        </w:rPr>
        <w:t>BigGAN</w:t>
      </w:r>
      <w:proofErr w:type="spellEnd"/>
      <w:r w:rsidRPr="00C9122E">
        <w:rPr>
          <w:rFonts w:ascii="Times New Roman" w:hAnsi="Times New Roman" w:cs="Times New Roman"/>
          <w:sz w:val="21"/>
          <w:szCs w:val="21"/>
        </w:rPr>
        <w:t>图像生成</w:t>
      </w:r>
    </w:p>
    <w:p w14:paraId="53A454EC" w14:textId="7953B920" w:rsidR="00A12CC9" w:rsidRDefault="00060CB4" w:rsidP="00C9122E">
      <w:pPr>
        <w:pStyle w:val="11"/>
        <w:spacing w:line="360" w:lineRule="auto"/>
      </w:pPr>
      <w:r w:rsidRPr="005E0C93">
        <w:t>在</w:t>
      </w:r>
      <w:r w:rsidRPr="005E0C93">
        <w:t>DCGAN</w:t>
      </w:r>
      <w:r w:rsidRPr="005E0C93">
        <w:t>之后，涌现了一大批</w:t>
      </w:r>
      <w:r w:rsidRPr="005E0C93">
        <w:t>GAN</w:t>
      </w:r>
      <w:r w:rsidRPr="005E0C93">
        <w:t>在深度学习领域出色的成果。</w:t>
      </w:r>
      <w:proofErr w:type="spellStart"/>
      <w:r w:rsidRPr="005E0C93">
        <w:t>Tero</w:t>
      </w:r>
      <w:proofErr w:type="spellEnd"/>
      <w:r w:rsidRPr="005E0C93">
        <w:t xml:space="preserve"> </w:t>
      </w:r>
      <w:proofErr w:type="spellStart"/>
      <w:r w:rsidRPr="005E0C93">
        <w:t>Karras</w:t>
      </w:r>
      <w:proofErr w:type="spellEnd"/>
      <w:r w:rsidRPr="005E0C93">
        <w:t>等人在</w:t>
      </w:r>
      <w:r w:rsidRPr="005E0C93">
        <w:t>2016</w:t>
      </w:r>
      <w:r w:rsidRPr="005E0C93">
        <w:t>年提出的</w:t>
      </w:r>
      <w:r w:rsidR="00AD1B0D" w:rsidRPr="005E0C93">
        <w:t>Progressively Growing of GANs</w:t>
      </w:r>
      <w:r w:rsidR="00AD1B0D" w:rsidRPr="005E0C93">
        <w:t>（</w:t>
      </w:r>
      <w:r w:rsidRPr="005E0C93">
        <w:t>PGGAN</w:t>
      </w:r>
      <w:r w:rsidR="00AD1B0D" w:rsidRPr="005E0C93">
        <w:t>）</w:t>
      </w:r>
      <w:r w:rsidR="005E0C93">
        <w:fldChar w:fldCharType="begin"/>
      </w:r>
      <w:r w:rsidR="005E0C93">
        <w:instrText xml:space="preserve"> ADDIN ZOTERO_ITEM CSL_CITATION {"citationID":"zezQekoL","properties":{"formattedCitation":"[3]","plainCitation":"[3]","noteIndex":0},"citationItems":[{"id":5176,"uris":["http://zotero.org/users/8672908/items/XMJ55PDJ"],"itemData":{"id":5176,"type":"article","abstract":"We describe a new training methodology for generative adversarial networks. The key idea is to grow both the generator and discriminator progressively: starting from a low resolution, we add new layers that model increasingly fine details as training progresses. This both speeds the training up and greatly stabilizes it, allowing us to produce images of unprecedented quality, e.g., CelebA images at 1024^2. We also propose a simple way to increase the variation in generated images, and achieve a record inception score of 8.80 in unsupervised CIFAR10. Additionally, we describe several implementation details that are important for discouraging unhealthy competition between the generator and discriminator. Finally, we suggest a new metric for evaluating GAN results, both in terms of image quality and variation. As an additional contribution, we construct a higher-quality version of the CelebA dataset.","DOI":"10.48550/arXiv.1710.10196","note":"arXiv:1710.10196 [cs, stat]","number":"arXiv:1710.10196","publisher":"arXiv","source":"arXiv.org","title":"Progressive Growing of GANs for Improved Quality, Stability, and Variation","URL":"http://arxiv.org/abs/1710.10196","author":[{"family":"Karras","given":"Tero"},{"family":"Aila","given":"Timo"},{"family":"Laine","given":"Samuli"},{"family":"Lehtinen","given":"Jaakko"}],"accessed":{"date-parts":[["2023",10,9]]},"issued":{"date-parts":[["2018",2,26]]}}}],"schema":"https://github.com/citation-style-language/schema/raw/master/csl-citation.json"} </w:instrText>
      </w:r>
      <w:r w:rsidR="005E0C93">
        <w:fldChar w:fldCharType="separate"/>
      </w:r>
      <w:r w:rsidR="005E0C93" w:rsidRPr="005E0C93">
        <w:t>[3]</w:t>
      </w:r>
      <w:r w:rsidR="005E0C93">
        <w:fldChar w:fldCharType="end"/>
      </w:r>
      <w:r w:rsidRPr="005E0C93">
        <w:t>，采用了一种多尺度的架构对图像从</w:t>
      </w:r>
      <w:r w:rsidRPr="005E0C93">
        <w:t>4*4</w:t>
      </w:r>
      <w:r w:rsidRPr="005E0C93">
        <w:t>到</w:t>
      </w:r>
      <w:r w:rsidRPr="005E0C93">
        <w:t>8*8</w:t>
      </w:r>
      <w:r w:rsidRPr="005E0C93">
        <w:t>一直提升到</w:t>
      </w:r>
      <w:r w:rsidRPr="005E0C93">
        <w:t>1024*1024</w:t>
      </w:r>
      <w:r w:rsidRPr="005E0C93">
        <w:t>的分辨率，极大的提高了</w:t>
      </w:r>
      <w:r w:rsidRPr="005E0C93">
        <w:t>GAN</w:t>
      </w:r>
      <w:r w:rsidRPr="005E0C93">
        <w:t>模型图像生成的质量。</w:t>
      </w:r>
      <w:r w:rsidR="00CE45DD" w:rsidRPr="005E0C93">
        <w:t>Andrew Brock</w:t>
      </w:r>
      <w:r w:rsidR="00CE45DD" w:rsidRPr="005E0C93">
        <w:t>等人在</w:t>
      </w:r>
      <w:r w:rsidR="00CE45DD" w:rsidRPr="005E0C93">
        <w:t>2018</w:t>
      </w:r>
      <w:r w:rsidR="00CE45DD" w:rsidRPr="005E0C93">
        <w:t>年提出的</w:t>
      </w:r>
      <w:proofErr w:type="spellStart"/>
      <w:r w:rsidR="00CE45DD" w:rsidRPr="005E0C93">
        <w:t>BigGAN</w:t>
      </w:r>
      <w:proofErr w:type="spellEnd"/>
      <w:r w:rsidR="005E0C93">
        <w:fldChar w:fldCharType="begin"/>
      </w:r>
      <w:r w:rsidR="005E0C93">
        <w:instrText xml:space="preserve"> ADDIN ZOTERO_ITEM CSL_CITATION {"citationID":"a6TAz5jm","properties":{"unsorted":true,"formattedCitation":"[4]","plainCitation":"[4]","noteIndex":0},"citationItems":[{"id":5194,"uris":["http://zotero.org/users/8672908/items/FDDEJCYD"],"itemData":{"id":5194,"type":"webpage","abstract":"Despite recent progress in generative image modeling, successfully generating high-resolution, diverse samples from complex datasets such as ImageNet remains an elusive goal. To this end, we train Generative Adversarial Networks at the largest scale yet attempted, and study the instabilities specific to such scale. We find that applying orthogonal regularization to the generator renders it amenable to a simple \"truncation trick,\" allowing fine control over the trade-off between sample fidelity and variety by reducing the variance of the Generator's input. Our modifications lead to models which set the new state of the art in class-conditional image synthesis. When trained on ImageNet at 128x128 resolution, our models (BigGANs) achieve an Inception Score (IS) of 166.5 and Frechet Inception Distance (FID) of 7.4, improving over the previous best IS of 52.52 and FID of 18.6.","container-title":"arXiv.org","language":"en","title":"Large Scale GAN Training for High Fidelity Natural Image Synthesis","URL":"https://arxiv.org/abs/1809.11096v2","author":[{"family":"Brock","given":"Andrew"},{"family":"Donahue","given":"Jeff"},{"family":"Simonyan","given":"Karen"}],"accessed":{"date-parts":[["2023",10,9]]},"issued":{"date-parts":[["2018",9,28]]}}}],"schema":"https://github.com/citation-style-language/schema/raw/master/csl-citation.json"} </w:instrText>
      </w:r>
      <w:r w:rsidR="005E0C93">
        <w:fldChar w:fldCharType="separate"/>
      </w:r>
      <w:r w:rsidR="005E0C93" w:rsidRPr="005E0C93">
        <w:t>[4]</w:t>
      </w:r>
      <w:r w:rsidR="005E0C93">
        <w:fldChar w:fldCharType="end"/>
      </w:r>
      <w:r w:rsidR="00CE45DD" w:rsidRPr="005E0C93">
        <w:t>采用了自注意力机制（</w:t>
      </w:r>
      <w:r w:rsidR="00CE45DD" w:rsidRPr="005E0C93">
        <w:t>Self-Attention</w:t>
      </w:r>
      <w:r w:rsidR="00CE45DD" w:rsidRPr="005E0C93">
        <w:t>）和</w:t>
      </w:r>
      <w:proofErr w:type="gramStart"/>
      <w:r w:rsidR="00CE45DD" w:rsidRPr="005E0C93">
        <w:t>谱归一化</w:t>
      </w:r>
      <w:proofErr w:type="gramEnd"/>
      <w:r w:rsidR="00CE45DD" w:rsidRPr="005E0C93">
        <w:t>（</w:t>
      </w:r>
      <w:r w:rsidR="00CE45DD" w:rsidRPr="005E0C93">
        <w:t>Spectral Normalization</w:t>
      </w:r>
      <w:r w:rsidR="00CE45DD" w:rsidRPr="005E0C93">
        <w:t>）等技术，在</w:t>
      </w:r>
      <w:r w:rsidR="00CE45DD" w:rsidRPr="005E0C93">
        <w:t>ImageNet</w:t>
      </w:r>
      <w:r w:rsidR="00CE45DD" w:rsidRPr="005E0C93">
        <w:t>上足以生成以假乱真的图片。</w:t>
      </w:r>
    </w:p>
    <w:p w14:paraId="24F74F79" w14:textId="77777777" w:rsidR="00C57032" w:rsidRDefault="00C57032" w:rsidP="00C57032">
      <w:pPr>
        <w:pStyle w:val="11"/>
        <w:keepNext/>
        <w:spacing w:line="360" w:lineRule="auto"/>
        <w:ind w:firstLineChars="0" w:firstLine="0"/>
        <w:jc w:val="center"/>
      </w:pPr>
      <w:r>
        <w:rPr>
          <w:noProof/>
        </w:rPr>
        <w:drawing>
          <wp:inline distT="0" distB="0" distL="0" distR="0" wp14:anchorId="244033CE" wp14:editId="39713A20">
            <wp:extent cx="2817181" cy="27203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1620" cy="2743939"/>
                    </a:xfrm>
                    <a:prstGeom prst="rect">
                      <a:avLst/>
                    </a:prstGeom>
                  </pic:spPr>
                </pic:pic>
              </a:graphicData>
            </a:graphic>
          </wp:inline>
        </w:drawing>
      </w:r>
    </w:p>
    <w:p w14:paraId="6DE9063B" w14:textId="6E7EA285" w:rsidR="00C57032" w:rsidRPr="00C57032" w:rsidRDefault="00C57032" w:rsidP="00C57032">
      <w:pPr>
        <w:pStyle w:val="af1"/>
        <w:spacing w:line="360" w:lineRule="auto"/>
        <w:jc w:val="center"/>
        <w:rPr>
          <w:rFonts w:ascii="Times New Roman" w:hAnsi="Times New Roman" w:cs="Times New Roman" w:hint="eastAsia"/>
          <w:sz w:val="21"/>
          <w:szCs w:val="21"/>
        </w:rPr>
      </w:pPr>
      <w:r w:rsidRPr="00C57032">
        <w:rPr>
          <w:rFonts w:ascii="Times New Roman" w:hAnsi="Times New Roman" w:cs="Times New Roman"/>
          <w:sz w:val="21"/>
          <w:szCs w:val="21"/>
        </w:rPr>
        <w:t>图</w:t>
      </w:r>
      <w:r w:rsidRPr="00C57032">
        <w:rPr>
          <w:rFonts w:ascii="Times New Roman" w:hAnsi="Times New Roman" w:cs="Times New Roman"/>
          <w:sz w:val="21"/>
          <w:szCs w:val="21"/>
        </w:rPr>
        <w:t xml:space="preserve"> </w:t>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STYLEREF 1 \s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13</w:t>
      </w:r>
      <w:r w:rsidR="001A45F5">
        <w:rPr>
          <w:rFonts w:ascii="Times New Roman" w:hAnsi="Times New Roman" w:cs="Times New Roman"/>
          <w:sz w:val="21"/>
          <w:szCs w:val="21"/>
        </w:rPr>
        <w:fldChar w:fldCharType="end"/>
      </w:r>
      <w:r w:rsidR="001A45F5">
        <w:rPr>
          <w:rFonts w:ascii="Times New Roman" w:hAnsi="Times New Roman" w:cs="Times New Roman"/>
          <w:sz w:val="21"/>
          <w:szCs w:val="21"/>
        </w:rPr>
        <w:noBreakHyphen/>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SEQ </w:instrText>
      </w:r>
      <w:r w:rsidR="001A45F5">
        <w:rPr>
          <w:rFonts w:ascii="Times New Roman" w:hAnsi="Times New Roman" w:cs="Times New Roman"/>
          <w:sz w:val="21"/>
          <w:szCs w:val="21"/>
        </w:rPr>
        <w:instrText>图</w:instrText>
      </w:r>
      <w:r w:rsidR="001A45F5">
        <w:rPr>
          <w:rFonts w:ascii="Times New Roman" w:hAnsi="Times New Roman" w:cs="Times New Roman"/>
          <w:sz w:val="21"/>
          <w:szCs w:val="21"/>
        </w:rPr>
        <w:instrText xml:space="preserve"> \* ARABIC \s 1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6</w:t>
      </w:r>
      <w:r w:rsidR="001A45F5">
        <w:rPr>
          <w:rFonts w:ascii="Times New Roman" w:hAnsi="Times New Roman" w:cs="Times New Roman"/>
          <w:sz w:val="21"/>
          <w:szCs w:val="21"/>
        </w:rPr>
        <w:fldChar w:fldCharType="end"/>
      </w:r>
      <w:r w:rsidRPr="00C57032">
        <w:rPr>
          <w:rFonts w:ascii="Times New Roman" w:hAnsi="Times New Roman" w:cs="Times New Roman"/>
          <w:sz w:val="21"/>
          <w:szCs w:val="21"/>
        </w:rPr>
        <w:t xml:space="preserve"> </w:t>
      </w:r>
      <w:proofErr w:type="spellStart"/>
      <w:r w:rsidRPr="00C57032">
        <w:rPr>
          <w:rFonts w:ascii="Times New Roman" w:hAnsi="Times New Roman" w:cs="Times New Roman"/>
          <w:sz w:val="21"/>
          <w:szCs w:val="21"/>
        </w:rPr>
        <w:t>StackGAN</w:t>
      </w:r>
      <w:proofErr w:type="spellEnd"/>
      <w:r w:rsidRPr="00C57032">
        <w:rPr>
          <w:rFonts w:ascii="Times New Roman" w:hAnsi="Times New Roman" w:cs="Times New Roman"/>
          <w:sz w:val="21"/>
          <w:szCs w:val="21"/>
        </w:rPr>
        <w:t>通过文本指导图像生成</w:t>
      </w:r>
    </w:p>
    <w:p w14:paraId="3811F739" w14:textId="68FB5DF1" w:rsidR="00AD1B0D" w:rsidRDefault="00AD1B0D" w:rsidP="00B70920">
      <w:pPr>
        <w:pStyle w:val="11"/>
      </w:pPr>
      <w:r>
        <w:rPr>
          <w:rFonts w:hint="eastAsia"/>
        </w:rPr>
        <w:lastRenderedPageBreak/>
        <w:t>而由</w:t>
      </w:r>
      <w:r>
        <w:rPr>
          <w:rFonts w:hint="eastAsia"/>
        </w:rPr>
        <w:t>Han</w:t>
      </w:r>
      <w:r>
        <w:t xml:space="preserve"> </w:t>
      </w:r>
      <w:r>
        <w:rPr>
          <w:rFonts w:hint="eastAsia"/>
        </w:rPr>
        <w:t>Zhang</w:t>
      </w:r>
      <w:r>
        <w:rPr>
          <w:rFonts w:hint="eastAsia"/>
        </w:rPr>
        <w:t>等人在</w:t>
      </w:r>
      <w:r w:rsidR="00B70920">
        <w:rPr>
          <w:rFonts w:hint="eastAsia"/>
        </w:rPr>
        <w:t>2016</w:t>
      </w:r>
      <w:r w:rsidR="00B70920">
        <w:rPr>
          <w:rFonts w:hint="eastAsia"/>
        </w:rPr>
        <w:t>年提出的</w:t>
      </w:r>
      <w:proofErr w:type="spellStart"/>
      <w:r w:rsidR="00B70920">
        <w:rPr>
          <w:rFonts w:hint="eastAsia"/>
        </w:rPr>
        <w:t>StackGAN</w:t>
      </w:r>
      <w:proofErr w:type="spellEnd"/>
      <w:r w:rsidR="005E0C93">
        <w:fldChar w:fldCharType="begin"/>
      </w:r>
      <w:r w:rsidR="005E0C93">
        <w:instrText xml:space="preserve"> ADDIN ZOTERO_ITEM CSL_CITATION {"citationID":"GlsKkN9w","properties":{"formattedCitation":"[5]","plainCitation":"[5]","noteIndex":0},"citationItems":[{"id":5185,"uris":["http://zotero.org/users/8672908/items/RN4LMKZL"],"itemData":{"id":5185,"type":"paper-conference","event-title":"Proceedings of the IEEE International Conference on Computer Vision","page":"5907-5915","source":"openaccess.thecvf.com","title":"StackGAN: Text to Photo-Realistic Image Synthesis With Stacked Generative Adversarial Networks","title-short":"StackGAN","URL":"https://openaccess.thecvf.com/content_iccv_2017/html/Zhang_StackGAN_Text_to_ICCV_2017_paper.html","author":[{"family":"Zhang","given":"Han"},{"family":"Xu","given":"Tao"},{"family":"Li","given":"Hongsheng"},{"family":"Zhang","given":"Shaoting"},{"family":"Wang","given":"Xiaogang"},{"family":"Huang","given":"Xiaolei"},{"family":"Metaxas","given":"Dimitris N."}],"accessed":{"date-parts":[["2023",10,9]]},"issued":{"date-parts":[["2017"]]}}}],"schema":"https://github.com/citation-style-language/schema/raw/master/csl-citation.json"} </w:instrText>
      </w:r>
      <w:r w:rsidR="005E0C93">
        <w:fldChar w:fldCharType="separate"/>
      </w:r>
      <w:r w:rsidR="005E0C93" w:rsidRPr="005E0C93">
        <w:t>[5]</w:t>
      </w:r>
      <w:r w:rsidR="005E0C93">
        <w:fldChar w:fldCharType="end"/>
      </w:r>
      <w:r w:rsidR="00B70920">
        <w:rPr>
          <w:rFonts w:hint="eastAsia"/>
        </w:rPr>
        <w:t>打通了文本到图像的通道，探索了使用文本指导生成图像的合成，得到了非常好的结果，通过提供文本描述，可以生成逼真的符合文本信息的图像。</w:t>
      </w:r>
    </w:p>
    <w:p w14:paraId="05B2CDEF" w14:textId="4B066CB9" w:rsidR="00C57032" w:rsidRDefault="00012F22" w:rsidP="000C143E">
      <w:pPr>
        <w:pStyle w:val="11"/>
      </w:pPr>
      <w:r>
        <w:rPr>
          <w:rFonts w:hint="eastAsia"/>
        </w:rPr>
        <w:t>图像生成在生成式</w:t>
      </w:r>
      <w:r>
        <w:rPr>
          <w:rFonts w:hint="eastAsia"/>
        </w:rPr>
        <w:t>AI</w:t>
      </w:r>
      <w:r>
        <w:rPr>
          <w:rFonts w:hint="eastAsia"/>
        </w:rPr>
        <w:t>（</w:t>
      </w:r>
      <w:r w:rsidR="00C57032" w:rsidRPr="00C57032">
        <w:t>Artificial Intelligence Generated Content</w:t>
      </w:r>
      <w:r w:rsidR="00C57032">
        <w:rPr>
          <w:rFonts w:hint="eastAsia"/>
        </w:rPr>
        <w:t>，</w:t>
      </w:r>
      <w:r>
        <w:rPr>
          <w:rFonts w:hint="eastAsia"/>
        </w:rPr>
        <w:t>AIGC</w:t>
      </w:r>
      <w:r>
        <w:rPr>
          <w:rFonts w:hint="eastAsia"/>
        </w:rPr>
        <w:t>）领域备受欢迎，近期的图像生成模型如</w:t>
      </w:r>
      <w:r>
        <w:rPr>
          <w:rFonts w:hint="eastAsia"/>
        </w:rPr>
        <w:t>DALL</w:t>
      </w:r>
      <w:r>
        <w:rPr>
          <w:rFonts w:hint="eastAsia"/>
        </w:rPr>
        <w:t>·</w:t>
      </w:r>
      <w:r>
        <w:rPr>
          <w:rFonts w:hint="eastAsia"/>
        </w:rPr>
        <w:t>E2</w:t>
      </w:r>
      <w:r w:rsidR="00A5609A">
        <w:fldChar w:fldCharType="begin"/>
      </w:r>
      <w:r w:rsidR="00A5609A">
        <w:instrText xml:space="preserve"> ADDIN ZOTERO_ITEM CSL_CITATION {"citationID":"tF5Orypi","properties":{"formattedCitation":"[6]","plainCitation":"[6]","noteIndex":0},"citationItems":[{"id":5196,"uris":["http://zotero.org/users/8672908/items/PFLN9UXA"],"itemData":{"id":5196,"type":"article","abstract":"Contrastive models like CLIP have been shown to learn robust representations of images that capture both semantics and style. To leverage these representations for image generation, we propose a two-stage model: a prior that generates a CLIP image embedding given a text caption, and a decoder that generates an image conditioned on the image embedding. We show that explicitly generating image representations improves image diversity with minimal loss in photorealism and caption similarity. Our decoders conditioned on image representations can also produce variations of an image that preserve both its semantics and style, while varying the non-essential details absent from the image representation. Moreover, the joint embedding space of CLIP enables language-guided image manipulations in a zero-shot fashion. We use diffusion models for the decoder and experiment with both autoregressive and diffusion models for the prior, finding that the latter are computationally more efficient and produce higher-quality samples.","DOI":"10.48550/arXiv.2204.06125","note":"arXiv:2204.06125 [cs]","number":"arXiv:2204.06125","publisher":"arXiv","source":"arXiv.org","title":"Hierarchical Text-Conditional Image Generation with CLIP Latents","URL":"http://arxiv.org/abs/2204.06125","author":[{"family":"Ramesh","given":"Aditya"},{"family":"Dhariwal","given":"Prafulla"},{"family":"Nichol","given":"Alex"},{"family":"Chu","given":"Casey"},{"family":"Chen","given":"Mark"}],"accessed":{"date-parts":[["2023",10,12]]},"issued":{"date-parts":[["2022",4,12]]}}}],"schema":"https://github.com/citation-style-language/schema/raw/master/csl-citation.json"} </w:instrText>
      </w:r>
      <w:r w:rsidR="00A5609A">
        <w:fldChar w:fldCharType="separate"/>
      </w:r>
      <w:r w:rsidR="00A5609A" w:rsidRPr="00A5609A">
        <w:t>[6]</w:t>
      </w:r>
      <w:r w:rsidR="00A5609A">
        <w:fldChar w:fldCharType="end"/>
      </w:r>
      <w:r>
        <w:rPr>
          <w:rFonts w:hint="eastAsia"/>
        </w:rPr>
        <w:t>、</w:t>
      </w:r>
      <w:r>
        <w:rPr>
          <w:rFonts w:hint="eastAsia"/>
        </w:rPr>
        <w:t>Imagen</w:t>
      </w:r>
      <w:r w:rsidR="00A5609A">
        <w:fldChar w:fldCharType="begin"/>
      </w:r>
      <w:r w:rsidR="00A5609A">
        <w:instrText xml:space="preserve"> ADDIN ZOTERO_ITEM CSL_CITATION {"citationID":"wkKAGXUp","properties":{"formattedCitation":"[7]","plainCitation":"[7]","noteIndex":0},"citationItems":[{"id":5199,"uris":["http://zotero.org/users/8672908/items/XNHNMB9T"],"itemData":{"id":5199,"type":"article","abstract":"We present Imagen, a text-to-image diffusion model with an unprecedented degree of photorealism and a deep level of language understanding. Imagen builds on the power of large transformer language models in understanding text and hinges on the strength of diffusion models in high-fidelity image generation. Our key discovery is that generic large language models (e.g. T5), pretrained on text-only corpora, are surprisingly effective at encoding text for image synthesis: increasing the size of the language model in Imagen boosts both sample fidelity and image-text alignment much more than increasing the size of the image diffusion model. Imagen achieves a new state-of-the-art FID score of 7.27 on the COCO dataset, without ever training on COCO, and human raters find Imagen samples to be on par with the COCO data itself in image-text alignment. To assess text-to-image models in greater depth, we introduce DrawBench, a comprehensive and challenging benchmark for text-to-image models. With DrawBench, we compare Imagen with recent methods including VQ-GAN+CLIP, Latent Diffusion Models, and DALL-E 2, and find that human raters prefer Imagen over other models in side-by-side comparisons, both in terms of sample quality and image-text alignment. See https://imagen.research.google/ for an overview of the results.","DOI":"10.48550/arXiv.2205.11487","note":"arXiv:2205.11487 [cs]","number":"arXiv:2205.11487","publisher":"arXiv","source":"arXiv.org","title":"Photorealistic Text-to-Image Diffusion Models with Deep Language Understanding","URL":"http://arxiv.org/abs/2205.11487","author":[{"family":"Saharia","given":"Chitwan"},{"family":"Chan","given":"William"},{"family":"Saxena","given":"Saurabh"},{"family":"Li","given":"Lala"},{"family":"Whang","given":"Jay"},{"family":"Denton","given":"Emily"},{"family":"Ghasemipour","given":"Seyed Kamyar Seyed"},{"family":"Ayan","given":"Burcu Karagol"},{"family":"Mahdavi","given":"S. Sara"},{"family":"Lopes","given":"Rapha Gontijo"},{"family":"Salimans","given":"Tim"},{"family":"Ho","given":"Jonathan"},{"family":"Fleet","given":"David J."},{"family":"Norouzi","given":"Mohammad"}],"accessed":{"date-parts":[["2023",10,12]]},"issued":{"date-parts":[["2022",5,23]]}}}],"schema":"https://github.com/citation-style-language/schema/raw/master/csl-citation.json"} </w:instrText>
      </w:r>
      <w:r w:rsidR="00A5609A">
        <w:fldChar w:fldCharType="separate"/>
      </w:r>
      <w:r w:rsidR="00A5609A" w:rsidRPr="00A5609A">
        <w:t>[7]</w:t>
      </w:r>
      <w:r w:rsidR="00A5609A">
        <w:fldChar w:fldCharType="end"/>
      </w:r>
      <w:r>
        <w:rPr>
          <w:rFonts w:hint="eastAsia"/>
        </w:rPr>
        <w:t>、</w:t>
      </w:r>
      <w:r>
        <w:rPr>
          <w:rFonts w:hint="eastAsia"/>
        </w:rPr>
        <w:t>Stable</w:t>
      </w:r>
      <w:r>
        <w:t xml:space="preserve"> </w:t>
      </w:r>
      <w:r>
        <w:rPr>
          <w:rFonts w:hint="eastAsia"/>
        </w:rPr>
        <w:t>Diffusion</w:t>
      </w:r>
      <w:r w:rsidR="00A5609A">
        <w:fldChar w:fldCharType="begin"/>
      </w:r>
      <w:r w:rsidR="00A5609A">
        <w:instrText xml:space="preserve"> ADDIN ZOTERO_ITEM CSL_CITATION {"citationID":"snwb90Dd","properties":{"formattedCitation":"[8]","plainCitation":"[8]","noteIndex":0},"citationItems":[{"id":5203,"uris":["http://zotero.org/users/8672908/items/QRQ37RZH"],"itemData":{"id":5203,"type":"paper-conference","abstract":"By decomposing the image formation process into a sequential application of denoising autoencoders, diffusion models (DMs) achieve state-of-the-art synthesis results on image data and beyond. Additionally, their formulation allows for a guiding mechanism to control the image generation process without retraining. However, since these models typically operate directly in pixel space, optimization of powerful DMs often consumes hundreds of GPU days and inference is expensive due to sequential evaluations. To enable DM training on limited computational resources while retaining their quality and ﬂexibility, we apply them in the latent space of powerful pretrained autoencoders. In contrast to previous work, training diffusion models on such a representation allows for the ﬁrst time to reach a near-optimal point between complexity reduction and detail preservation, greatly boosting visual ﬁdelity. By introducing cross-attention layers into the model architecture, we turn diffusion models into powerful and ﬂexible generators for general conditioning inputs such as text or bounding boxes and high-resolution synthesis becomes possible in a convolutional manner. Our latent diffusion models (LDMs) achieve new state of the art scores for image inpainting and class-conditional image synthesis and highly competitive performance on various tasks, including unconditional image generation, text-to-image synthesis, and super-resolution, while signiﬁcantly reducing computational requirements compared to pixel-based DMs.","container-title":"2022 IEEE/CVF Conference on Computer Vision and Pattern Recognition (CVPR)","DOI":"10.1109/CVPR52688.2022.01042","event-place":"New Orleans, LA, USA","event-title":"2022 IEEE/CVF Conference on Computer Vision and Pattern Recognition (CVPR)","ISBN":"978-1-66546-946-3","language":"en","page":"10674-10685","publisher":"IEEE","publisher-place":"New Orleans, LA, USA","source":"DOI.org (Crossref)","title":"High-Resolution Image Synthesis with Latent Diffusion Models","URL":"https://ieeexplore.ieee.org/document/9878449/","author":[{"family":"Rombach","given":"Robin"},{"family":"Blattmann","given":"Andreas"},{"family":"Lorenz","given":"Dominik"},{"family":"Esser","given":"Patrick"},{"family":"Ommer","given":"Bjorn"}],"accessed":{"date-parts":[["2023",10,12]]},"issued":{"date-parts":[["2022",6]]}}}],"schema":"https://github.com/citation-style-language/schema/raw/master/csl-citation.json"} </w:instrText>
      </w:r>
      <w:r w:rsidR="00A5609A">
        <w:fldChar w:fldCharType="separate"/>
      </w:r>
      <w:r w:rsidR="00A5609A" w:rsidRPr="00A5609A">
        <w:t>[8]</w:t>
      </w:r>
      <w:r w:rsidR="00A5609A">
        <w:fldChar w:fldCharType="end"/>
      </w:r>
      <w:r>
        <w:rPr>
          <w:rFonts w:hint="eastAsia"/>
        </w:rPr>
        <w:t>等，在图像生成上实现了前所未有的图像质量和模型灵活性水平，扩散模型也占据了主导地位。但由于其依赖迭代推理模式，实现简单目标稳定训练的代价就是推理过程</w:t>
      </w:r>
      <w:r w:rsidR="000F0DF2">
        <w:rPr>
          <w:rFonts w:hint="eastAsia"/>
        </w:rPr>
        <w:t>计算成本的增加。</w:t>
      </w:r>
    </w:p>
    <w:p w14:paraId="1AD124E7" w14:textId="77777777" w:rsidR="00C57032" w:rsidRDefault="00C57032" w:rsidP="00C57032">
      <w:pPr>
        <w:pStyle w:val="11"/>
        <w:keepNext/>
        <w:spacing w:line="360" w:lineRule="auto"/>
        <w:ind w:firstLineChars="0" w:firstLine="0"/>
        <w:jc w:val="center"/>
      </w:pPr>
      <w:r>
        <w:rPr>
          <w:noProof/>
        </w:rPr>
        <w:drawing>
          <wp:inline distT="0" distB="0" distL="0" distR="0" wp14:anchorId="092530BE" wp14:editId="69394408">
            <wp:extent cx="5062480" cy="326136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94025" cy="3281682"/>
                    </a:xfrm>
                    <a:prstGeom prst="rect">
                      <a:avLst/>
                    </a:prstGeom>
                  </pic:spPr>
                </pic:pic>
              </a:graphicData>
            </a:graphic>
          </wp:inline>
        </w:drawing>
      </w:r>
    </w:p>
    <w:p w14:paraId="1CECA612" w14:textId="5739C939" w:rsidR="00C57032" w:rsidRPr="00C57032" w:rsidRDefault="00C57032" w:rsidP="00C57032">
      <w:pPr>
        <w:pStyle w:val="af1"/>
        <w:spacing w:line="360" w:lineRule="auto"/>
        <w:jc w:val="center"/>
        <w:rPr>
          <w:rFonts w:ascii="Times New Roman" w:hAnsi="Times New Roman" w:cs="Times New Roman"/>
          <w:sz w:val="21"/>
          <w:szCs w:val="21"/>
        </w:rPr>
      </w:pPr>
      <w:r w:rsidRPr="00C57032">
        <w:rPr>
          <w:rFonts w:ascii="Times New Roman" w:hAnsi="Times New Roman" w:cs="Times New Roman"/>
          <w:sz w:val="21"/>
          <w:szCs w:val="21"/>
        </w:rPr>
        <w:t>图</w:t>
      </w:r>
      <w:r w:rsidRPr="00C57032">
        <w:rPr>
          <w:rFonts w:ascii="Times New Roman" w:hAnsi="Times New Roman" w:cs="Times New Roman"/>
          <w:sz w:val="21"/>
          <w:szCs w:val="21"/>
        </w:rPr>
        <w:t xml:space="preserve"> </w:t>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STYLEREF 1 \s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13</w:t>
      </w:r>
      <w:r w:rsidR="001A45F5">
        <w:rPr>
          <w:rFonts w:ascii="Times New Roman" w:hAnsi="Times New Roman" w:cs="Times New Roman"/>
          <w:sz w:val="21"/>
          <w:szCs w:val="21"/>
        </w:rPr>
        <w:fldChar w:fldCharType="end"/>
      </w:r>
      <w:r w:rsidR="001A45F5">
        <w:rPr>
          <w:rFonts w:ascii="Times New Roman" w:hAnsi="Times New Roman" w:cs="Times New Roman"/>
          <w:sz w:val="21"/>
          <w:szCs w:val="21"/>
        </w:rPr>
        <w:noBreakHyphen/>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SEQ </w:instrText>
      </w:r>
      <w:r w:rsidR="001A45F5">
        <w:rPr>
          <w:rFonts w:ascii="Times New Roman" w:hAnsi="Times New Roman" w:cs="Times New Roman"/>
          <w:sz w:val="21"/>
          <w:szCs w:val="21"/>
        </w:rPr>
        <w:instrText>图</w:instrText>
      </w:r>
      <w:r w:rsidR="001A45F5">
        <w:rPr>
          <w:rFonts w:ascii="Times New Roman" w:hAnsi="Times New Roman" w:cs="Times New Roman"/>
          <w:sz w:val="21"/>
          <w:szCs w:val="21"/>
        </w:rPr>
        <w:instrText xml:space="preserve"> \* ARABIC \s 1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7</w:t>
      </w:r>
      <w:r w:rsidR="001A45F5">
        <w:rPr>
          <w:rFonts w:ascii="Times New Roman" w:hAnsi="Times New Roman" w:cs="Times New Roman"/>
          <w:sz w:val="21"/>
          <w:szCs w:val="21"/>
        </w:rPr>
        <w:fldChar w:fldCharType="end"/>
      </w:r>
      <w:r w:rsidRPr="00C57032">
        <w:rPr>
          <w:rFonts w:ascii="Times New Roman" w:hAnsi="Times New Roman" w:cs="Times New Roman"/>
          <w:sz w:val="21"/>
          <w:szCs w:val="21"/>
        </w:rPr>
        <w:t xml:space="preserve"> </w:t>
      </w:r>
      <w:proofErr w:type="spellStart"/>
      <w:r w:rsidRPr="00C57032">
        <w:rPr>
          <w:rFonts w:ascii="Times New Roman" w:hAnsi="Times New Roman" w:cs="Times New Roman"/>
          <w:sz w:val="21"/>
          <w:szCs w:val="21"/>
        </w:rPr>
        <w:t>GigaGAN</w:t>
      </w:r>
      <w:proofErr w:type="spellEnd"/>
      <w:r w:rsidRPr="00C57032">
        <w:rPr>
          <w:rFonts w:ascii="Times New Roman" w:hAnsi="Times New Roman" w:cs="Times New Roman"/>
          <w:sz w:val="21"/>
          <w:szCs w:val="21"/>
        </w:rPr>
        <w:t>图像生成</w:t>
      </w:r>
    </w:p>
    <w:p w14:paraId="56F7769D" w14:textId="743FB06A" w:rsidR="000F0DF2" w:rsidRDefault="000F0DF2" w:rsidP="000C143E">
      <w:pPr>
        <w:pStyle w:val="11"/>
      </w:pPr>
      <w:r>
        <w:rPr>
          <w:rFonts w:hint="eastAsia"/>
        </w:rPr>
        <w:t>GAN</w:t>
      </w:r>
      <w:r>
        <w:rPr>
          <w:rFonts w:hint="eastAsia"/>
        </w:rPr>
        <w:t>一向是图像生成领域常用的基础架构，通过单向前项传递生成图像类比于扩散模型更显高效，但训练过程的不稳定使得</w:t>
      </w:r>
      <w:r>
        <w:rPr>
          <w:rFonts w:hint="eastAsia"/>
        </w:rPr>
        <w:t>GAN</w:t>
      </w:r>
      <w:r>
        <w:rPr>
          <w:rFonts w:hint="eastAsia"/>
        </w:rPr>
        <w:t>在复杂数据集上训练极具挑战性。现在，在一篇</w:t>
      </w:r>
      <w:r>
        <w:rPr>
          <w:rFonts w:hint="eastAsia"/>
        </w:rPr>
        <w:t>CVPR</w:t>
      </w:r>
      <w:r>
        <w:t xml:space="preserve"> </w:t>
      </w:r>
      <w:r>
        <w:rPr>
          <w:rFonts w:hint="eastAsia"/>
        </w:rPr>
        <w:t>2023</w:t>
      </w:r>
      <w:r>
        <w:rPr>
          <w:rFonts w:hint="eastAsia"/>
        </w:rPr>
        <w:t>论文中，来自</w:t>
      </w:r>
      <w:r>
        <w:rPr>
          <w:rFonts w:hint="eastAsia"/>
        </w:rPr>
        <w:t>POSTECH</w:t>
      </w:r>
      <w:r>
        <w:rPr>
          <w:rFonts w:hint="eastAsia"/>
        </w:rPr>
        <w:t>、卡耐基梅隆大学和</w:t>
      </w:r>
      <w:r>
        <w:rPr>
          <w:rFonts w:hint="eastAsia"/>
        </w:rPr>
        <w:t>Adobe</w:t>
      </w:r>
      <w:r>
        <w:rPr>
          <w:rFonts w:hint="eastAsia"/>
        </w:rPr>
        <w:t>研究院的研究者们联合</w:t>
      </w:r>
      <w:r w:rsidR="00012F22">
        <w:rPr>
          <w:rFonts w:hint="eastAsia"/>
        </w:rPr>
        <w:t>提出</w:t>
      </w:r>
      <w:r>
        <w:rPr>
          <w:rFonts w:hint="eastAsia"/>
        </w:rPr>
        <w:t>具有十亿参数的新</w:t>
      </w:r>
      <w:r w:rsidR="00012F22">
        <w:rPr>
          <w:rFonts w:hint="eastAsia"/>
        </w:rPr>
        <w:t>模型</w:t>
      </w:r>
      <w:proofErr w:type="spellStart"/>
      <w:r w:rsidR="00012F22">
        <w:rPr>
          <w:rFonts w:hint="eastAsia"/>
        </w:rPr>
        <w:t>GigaGAN</w:t>
      </w:r>
      <w:proofErr w:type="spellEnd"/>
      <w:r w:rsidR="00A5609A">
        <w:fldChar w:fldCharType="begin"/>
      </w:r>
      <w:r w:rsidR="00A5609A">
        <w:instrText xml:space="preserve"> ADDIN ZOTERO_ITEM CSL_CITATION {"citationID":"FNKYcM3O","properties":{"formattedCitation":"[9]","plainCitation":"[9]","noteIndex":0},"citationItems":[{"id":5184,"uris":["http://zotero.org/users/8672908/items/HPGAUBKH"],"itemData":{"id":5184,"type":"paper-conference","event-title":"Proceedings of the IEEE/CVF Conference on Computer Vision and Pattern Recognition","language":"en","page":"10124-10134","source":"openaccess.thecvf.com","title":"Scaling Up GANs for Text-to-Image Synthesis","URL":"https://openaccess.thecvf.com/content/CVPR2023/html/Kang_Scaling_Up_GANs_for_Text-to-Image_Synthesis_CVPR_2023_paper.html","author":[{"family":"Kang","given":"Minguk"},{"family":"Zhu","given":"Jun-Yan"},{"family":"Zhang","given":"Richard"},{"family":"Park","given":"Jaesik"},{"family":"Shechtman","given":"Eli"},{"family":"Paris","given":"Sylvain"},{"family":"Park","given":"Taesung"}],"accessed":{"date-parts":[["2023",10,9]]},"issued":{"date-parts":[["2023"]]}}}],"schema":"https://github.com/citation-style-language/schema/raw/master/csl-citation.json"} </w:instrText>
      </w:r>
      <w:r w:rsidR="00A5609A">
        <w:fldChar w:fldCharType="separate"/>
      </w:r>
      <w:r w:rsidR="00A5609A" w:rsidRPr="00A5609A">
        <w:t>[9]</w:t>
      </w:r>
      <w:r w:rsidR="00A5609A">
        <w:fldChar w:fldCharType="end"/>
      </w:r>
      <w:r w:rsidR="00012F22">
        <w:rPr>
          <w:rFonts w:hint="eastAsia"/>
        </w:rPr>
        <w:t>，在</w:t>
      </w:r>
      <w:r>
        <w:rPr>
          <w:rFonts w:hint="eastAsia"/>
        </w:rPr>
        <w:t>大型数据集（例如</w:t>
      </w:r>
      <w:r>
        <w:rPr>
          <w:rFonts w:hint="eastAsia"/>
        </w:rPr>
        <w:t>LAION2B-en</w:t>
      </w:r>
      <w:r w:rsidR="00A5609A">
        <w:fldChar w:fldCharType="begin"/>
      </w:r>
      <w:r w:rsidR="00A5609A">
        <w:instrText xml:space="preserve"> ADDIN ZOTERO_ITEM CSL_CITATION {"citationID":"8i40S0lu","properties":{"formattedCitation":"[10]","plainCitation":"[10]","noteIndex":0},"citationItems":[{"id":5205,"uris":["http://zotero.org/users/8672908/items/4S2V2EI3"],"itemData":{"id":5205,"type":"article-journal","language":"en","source":"Zotero","title":"LAION-5B: An open large-scale dataset for training next generation image-text models","author":[{"family":"Schuhmann","given":"Christoph"},{"family":"Beaumont","given":"Romain"},{"family":"Vencu","given":"Richard"},{"family":"Gordon","given":"Cade"},{"family":"Wightman","given":"Ross"},{"family":"Cherti","given":"Mehdi"},{"family":"Coombes","given":"Theo"},{"family":"Katta","given":"Aarush"},{"family":"Mullis","given":"Clayton"},{"family":"Wortsman","given":"Mitchell"},{"family":"Schramowski","given":"Patrick"},{"family":"Kundurthy","given":"Srivatsa"},{"family":"Crowson","given":"Katherine"},{"family":"Schmidt","given":"Ludwig"},{"family":"Kaczmarczyk","given":"Robert"},{"family":"Jitsev","given":"Jenia"}]}}],"schema":"https://github.com/citation-style-language/schema/raw/master/csl-citation.json"} </w:instrText>
      </w:r>
      <w:r w:rsidR="00A5609A">
        <w:fldChar w:fldCharType="separate"/>
      </w:r>
      <w:r w:rsidR="00A5609A" w:rsidRPr="00A5609A">
        <w:t>[10]</w:t>
      </w:r>
      <w:r w:rsidR="00A5609A">
        <w:fldChar w:fldCharType="end"/>
      </w:r>
      <w:r>
        <w:rPr>
          <w:rFonts w:hint="eastAsia"/>
        </w:rPr>
        <w:t>）上实现了稳定和</w:t>
      </w:r>
      <w:proofErr w:type="gramStart"/>
      <w:r>
        <w:rPr>
          <w:rFonts w:hint="eastAsia"/>
        </w:rPr>
        <w:t>可</w:t>
      </w:r>
      <w:proofErr w:type="gramEnd"/>
      <w:r>
        <w:rPr>
          <w:rFonts w:hint="eastAsia"/>
        </w:rPr>
        <w:t>扩展的训练，并采用多阶段方法足以生成</w:t>
      </w:r>
      <w:r>
        <w:rPr>
          <w:rFonts w:hint="eastAsia"/>
        </w:rPr>
        <w:t>4K</w:t>
      </w:r>
      <w:r>
        <w:rPr>
          <w:rFonts w:hint="eastAsia"/>
        </w:rPr>
        <w:t>分辨率的图片。类比于扩散模型和自回归模型，速度上提升了数十倍，能够在</w:t>
      </w:r>
      <w:r>
        <w:rPr>
          <w:rFonts w:hint="eastAsia"/>
        </w:rPr>
        <w:t>0.</w:t>
      </w:r>
      <w:r>
        <w:t>13</w:t>
      </w:r>
      <w:r>
        <w:rPr>
          <w:rFonts w:hint="eastAsia"/>
        </w:rPr>
        <w:t>秒内生成</w:t>
      </w:r>
      <w:r>
        <w:rPr>
          <w:rFonts w:hint="eastAsia"/>
        </w:rPr>
        <w:t>512</w:t>
      </w:r>
      <w:r>
        <w:rPr>
          <w:rFonts w:hint="eastAsia"/>
        </w:rPr>
        <w:t>像素的图像，其次可以在</w:t>
      </w:r>
      <w:r>
        <w:rPr>
          <w:rFonts w:hint="eastAsia"/>
        </w:rPr>
        <w:t>3.66</w:t>
      </w:r>
      <w:r>
        <w:rPr>
          <w:rFonts w:hint="eastAsia"/>
        </w:rPr>
        <w:t>秒内合成</w:t>
      </w:r>
      <w:r>
        <w:rPr>
          <w:rFonts w:hint="eastAsia"/>
        </w:rPr>
        <w:t>4k</w:t>
      </w:r>
      <w:r>
        <w:rPr>
          <w:rFonts w:hint="eastAsia"/>
        </w:rPr>
        <w:t>分辨率的超高分辨率图像。</w:t>
      </w:r>
    </w:p>
    <w:p w14:paraId="0060E3FE" w14:textId="5AD71689" w:rsidR="000C143E" w:rsidRDefault="004A5BAE" w:rsidP="000C143E">
      <w:pPr>
        <w:pStyle w:val="11"/>
      </w:pPr>
      <w:r>
        <w:rPr>
          <w:rFonts w:hint="eastAsia"/>
        </w:rPr>
        <w:t>GAN</w:t>
      </w:r>
      <w:r>
        <w:rPr>
          <w:rFonts w:hint="eastAsia"/>
        </w:rPr>
        <w:t>第一次从实验室走向公众一项标志性事件就是《</w:t>
      </w:r>
      <w:r w:rsidRPr="000C143E">
        <w:rPr>
          <w:rFonts w:hint="eastAsia"/>
        </w:rPr>
        <w:t xml:space="preserve">Edmond de </w:t>
      </w:r>
      <w:proofErr w:type="spellStart"/>
      <w:r w:rsidRPr="000C143E">
        <w:rPr>
          <w:rFonts w:hint="eastAsia"/>
        </w:rPr>
        <w:t>Belamy</w:t>
      </w:r>
      <w:proofErr w:type="spellEnd"/>
      <w:r>
        <w:rPr>
          <w:rFonts w:hint="eastAsia"/>
        </w:rPr>
        <w:t>》</w:t>
      </w:r>
      <w:r w:rsidR="00EB23F0">
        <w:rPr>
          <w:rFonts w:hint="eastAsia"/>
        </w:rPr>
        <w:t>的拍卖</w:t>
      </w:r>
      <w:r w:rsidR="00E55909">
        <w:fldChar w:fldCharType="begin"/>
      </w:r>
      <w:r w:rsidR="00E55909">
        <w:instrText xml:space="preserve"> ADDIN ZOTERO_ITEM CSL_CITATION {"citationID":"CimIeHjg","properties":{"formattedCitation":"[11]","plainCitation":"[11]","noteIndex":0},"citationItems":[{"id":5182,"uris":["http://zotero.org/users/8672908/items/C5RQ7JML"],"itemData":{"id":5182,"type":"book","abstract":"This book gathers some of the world’s most respected voices from the performing and visual art industries to discuss, through case studies and critical commentaries, how technology and art have created some of the most iconic cultural products in recent decades. Through their work in the crypto, metaverse, gamification, robotics, and artificial intelligence realms, the authors share their experiences from a conceptual, managerial, economic, and ethical perspective, providing both theoretical and tangible tools to a broad spectrum of readers. Through artists, intermediaries, managers, and global art leaders, this book provides a crescendo of professional and human experiences that solidify in a manual for those young and established cultural practitioners, who are willing to participate in the arts.","ISBN":"978-1-5275-9035-9","language":"en","note":"Google-Books-ID: ZuWdEAAAQBAJ","number-of-pages":"135","publisher":"Cambridge Scholars Publishing","source":"Google Books","title":"Global Arts Leadership in the Digital Age: Voices from the World’s Major Art Industries","title-short":"Global Arts Leadership in the Digital Age","author":[{"family":"Solea","given":"Alexandra"},{"family":"Prezioso","given":"Giosuè"}],"issued":{"date-parts":[["2022",11,25]]}}}],"schema":"https://github.com/citation-style-language/schema/raw/master/csl-citation.json"} </w:instrText>
      </w:r>
      <w:r w:rsidR="00E55909">
        <w:fldChar w:fldCharType="separate"/>
      </w:r>
      <w:r w:rsidR="00E55909" w:rsidRPr="00E55909">
        <w:t>[11]</w:t>
      </w:r>
      <w:r w:rsidR="00E55909">
        <w:fldChar w:fldCharType="end"/>
      </w:r>
      <w:r>
        <w:rPr>
          <w:rFonts w:hint="eastAsia"/>
        </w:rPr>
        <w:t>。</w:t>
      </w:r>
      <w:r w:rsidR="000C143E">
        <w:rPr>
          <w:rFonts w:hint="eastAsia"/>
        </w:rPr>
        <w:t>2018</w:t>
      </w:r>
      <w:r w:rsidR="000C143E">
        <w:rPr>
          <w:rFonts w:hint="eastAsia"/>
        </w:rPr>
        <w:t>年美国当地时间</w:t>
      </w:r>
      <w:r w:rsidR="000C143E">
        <w:rPr>
          <w:rFonts w:hint="eastAsia"/>
        </w:rPr>
        <w:t>10</w:t>
      </w:r>
      <w:r w:rsidR="000C143E">
        <w:rPr>
          <w:rFonts w:hint="eastAsia"/>
        </w:rPr>
        <w:t>月</w:t>
      </w:r>
      <w:r w:rsidR="000C143E">
        <w:rPr>
          <w:rFonts w:hint="eastAsia"/>
        </w:rPr>
        <w:t>25</w:t>
      </w:r>
      <w:r w:rsidR="000C143E">
        <w:rPr>
          <w:rFonts w:hint="eastAsia"/>
        </w:rPr>
        <w:t>日早晨，</w:t>
      </w:r>
      <w:r w:rsidR="000C143E" w:rsidRPr="000C143E">
        <w:rPr>
          <w:rFonts w:hint="eastAsia"/>
        </w:rPr>
        <w:t>一场不同寻常的拍卖会在纽约佳士得拍卖行举行——史上首次公开竞拍由人工智能创作的绘画。由</w:t>
      </w:r>
      <w:r w:rsidR="000C143E" w:rsidRPr="000C143E">
        <w:rPr>
          <w:rFonts w:hint="eastAsia"/>
        </w:rPr>
        <w:t>GAN</w:t>
      </w:r>
      <w:r w:rsidR="000C143E" w:rsidRPr="000C143E">
        <w:rPr>
          <w:rFonts w:hint="eastAsia"/>
        </w:rPr>
        <w:t>创作的</w:t>
      </w:r>
      <w:r w:rsidR="000C143E" w:rsidRPr="000C143E">
        <w:rPr>
          <w:rFonts w:hint="eastAsia"/>
        </w:rPr>
        <w:t xml:space="preserve">Edmond de </w:t>
      </w:r>
      <w:proofErr w:type="spellStart"/>
      <w:r w:rsidR="000C143E" w:rsidRPr="000C143E">
        <w:rPr>
          <w:rFonts w:hint="eastAsia"/>
        </w:rPr>
        <w:t>Belamy</w:t>
      </w:r>
      <w:proofErr w:type="spellEnd"/>
      <w:r w:rsidR="000C143E" w:rsidRPr="000C143E">
        <w:rPr>
          <w:rFonts w:hint="eastAsia"/>
        </w:rPr>
        <w:t>在佳士得拍卖会上</w:t>
      </w:r>
      <w:r w:rsidR="000C143E">
        <w:rPr>
          <w:rFonts w:hint="eastAsia"/>
        </w:rPr>
        <w:t>被一位通过电话参与竞拍的神秘买家</w:t>
      </w:r>
      <w:r w:rsidR="000C143E" w:rsidRPr="000C143E">
        <w:rPr>
          <w:rFonts w:hint="eastAsia"/>
        </w:rPr>
        <w:t>以</w:t>
      </w:r>
      <w:r w:rsidR="000C143E" w:rsidRPr="000C143E">
        <w:rPr>
          <w:rFonts w:hint="eastAsia"/>
        </w:rPr>
        <w:t>43</w:t>
      </w:r>
      <w:r w:rsidR="000C143E">
        <w:t>.</w:t>
      </w:r>
      <w:r w:rsidR="000C143E" w:rsidRPr="000C143E">
        <w:rPr>
          <w:rFonts w:hint="eastAsia"/>
        </w:rPr>
        <w:t>2</w:t>
      </w:r>
      <w:r w:rsidR="000C143E">
        <w:t>5</w:t>
      </w:r>
      <w:r w:rsidR="000C143E">
        <w:rPr>
          <w:rFonts w:hint="eastAsia"/>
        </w:rPr>
        <w:t>万</w:t>
      </w:r>
      <w:r w:rsidR="000C143E" w:rsidRPr="000C143E">
        <w:rPr>
          <w:rFonts w:hint="eastAsia"/>
        </w:rPr>
        <w:t>美元</w:t>
      </w:r>
      <w:r w:rsidR="000C143E">
        <w:rPr>
          <w:rFonts w:hint="eastAsia"/>
        </w:rPr>
        <w:t>（约合</w:t>
      </w:r>
      <w:r w:rsidR="000C143E">
        <w:rPr>
          <w:rFonts w:hint="eastAsia"/>
        </w:rPr>
        <w:t>300</w:t>
      </w:r>
      <w:r w:rsidR="000C143E">
        <w:rPr>
          <w:rFonts w:hint="eastAsia"/>
        </w:rPr>
        <w:t>万人民币）</w:t>
      </w:r>
      <w:r w:rsidR="000C143E" w:rsidRPr="000C143E">
        <w:rPr>
          <w:rFonts w:hint="eastAsia"/>
        </w:rPr>
        <w:t>的价格成交。</w:t>
      </w:r>
      <w:r w:rsidR="000B07EA">
        <w:rPr>
          <w:rFonts w:hint="eastAsia"/>
        </w:rPr>
        <w:t>这幅画是一个法国巴黎艺术组合</w:t>
      </w:r>
      <w:r w:rsidR="000B07EA">
        <w:t>Obvious</w:t>
      </w:r>
      <w:r w:rsidR="000B07EA">
        <w:rPr>
          <w:rFonts w:hint="eastAsia"/>
        </w:rPr>
        <w:t>利用</w:t>
      </w:r>
      <w:r w:rsidR="000B07EA">
        <w:rPr>
          <w:rFonts w:hint="eastAsia"/>
        </w:rPr>
        <w:t>GAN</w:t>
      </w:r>
      <w:r w:rsidR="000B07EA">
        <w:rPr>
          <w:rFonts w:hint="eastAsia"/>
        </w:rPr>
        <w:t>生成的，连左下角的签名也是</w:t>
      </w:r>
      <w:r w:rsidR="000B07EA">
        <w:rPr>
          <w:rFonts w:hint="eastAsia"/>
        </w:rPr>
        <w:t>GAN</w:t>
      </w:r>
      <w:r w:rsidR="000B07EA">
        <w:rPr>
          <w:rFonts w:hint="eastAsia"/>
        </w:rPr>
        <w:t>的经典损失函数。</w:t>
      </w:r>
    </w:p>
    <w:p w14:paraId="00CF0CBE" w14:textId="77777777" w:rsidR="00E55909" w:rsidRDefault="00E55909" w:rsidP="00E55909">
      <w:pPr>
        <w:pStyle w:val="11"/>
        <w:keepNext/>
        <w:spacing w:line="360" w:lineRule="auto"/>
        <w:ind w:firstLineChars="0" w:firstLine="0"/>
        <w:jc w:val="center"/>
      </w:pPr>
      <w:r>
        <w:rPr>
          <w:noProof/>
        </w:rPr>
        <w:lastRenderedPageBreak/>
        <w:drawing>
          <wp:inline distT="0" distB="0" distL="0" distR="0" wp14:anchorId="3F920070" wp14:editId="3FEFFDAE">
            <wp:extent cx="3271599" cy="328168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71599" cy="3281682"/>
                    </a:xfrm>
                    <a:prstGeom prst="rect">
                      <a:avLst/>
                    </a:prstGeom>
                  </pic:spPr>
                </pic:pic>
              </a:graphicData>
            </a:graphic>
          </wp:inline>
        </w:drawing>
      </w:r>
    </w:p>
    <w:p w14:paraId="1B222EC9" w14:textId="12F07F30" w:rsidR="00DD6FFF" w:rsidRPr="00E55909" w:rsidRDefault="00E55909" w:rsidP="00E55909">
      <w:pPr>
        <w:pStyle w:val="af1"/>
        <w:spacing w:line="360" w:lineRule="auto"/>
        <w:jc w:val="center"/>
        <w:rPr>
          <w:rFonts w:ascii="黑体" w:hAnsi="黑体" w:cs="Times New Roman"/>
          <w:sz w:val="21"/>
          <w:szCs w:val="21"/>
        </w:rPr>
      </w:pPr>
      <w:r w:rsidRPr="00E55909">
        <w:rPr>
          <w:rFonts w:ascii="黑体" w:hAnsi="黑体" w:cs="Times New Roman"/>
          <w:sz w:val="21"/>
          <w:szCs w:val="21"/>
        </w:rPr>
        <w:t xml:space="preserve">图 </w:t>
      </w:r>
      <w:r w:rsidR="001A45F5">
        <w:rPr>
          <w:rFonts w:ascii="黑体" w:hAnsi="黑体" w:cs="Times New Roman"/>
          <w:sz w:val="21"/>
          <w:szCs w:val="21"/>
        </w:rPr>
        <w:fldChar w:fldCharType="begin"/>
      </w:r>
      <w:r w:rsidR="001A45F5">
        <w:rPr>
          <w:rFonts w:ascii="黑体" w:hAnsi="黑体" w:cs="Times New Roman"/>
          <w:sz w:val="21"/>
          <w:szCs w:val="21"/>
        </w:rPr>
        <w:instrText xml:space="preserve"> STYLEREF 1 \s </w:instrText>
      </w:r>
      <w:r w:rsidR="001A45F5">
        <w:rPr>
          <w:rFonts w:ascii="黑体" w:hAnsi="黑体" w:cs="Times New Roman"/>
          <w:sz w:val="21"/>
          <w:szCs w:val="21"/>
        </w:rPr>
        <w:fldChar w:fldCharType="separate"/>
      </w:r>
      <w:r w:rsidR="001A45F5">
        <w:rPr>
          <w:rFonts w:ascii="黑体" w:hAnsi="黑体" w:cs="Times New Roman"/>
          <w:noProof/>
          <w:sz w:val="21"/>
          <w:szCs w:val="21"/>
        </w:rPr>
        <w:t>13</w:t>
      </w:r>
      <w:r w:rsidR="001A45F5">
        <w:rPr>
          <w:rFonts w:ascii="黑体" w:hAnsi="黑体" w:cs="Times New Roman"/>
          <w:sz w:val="21"/>
          <w:szCs w:val="21"/>
        </w:rPr>
        <w:fldChar w:fldCharType="end"/>
      </w:r>
      <w:r w:rsidR="001A45F5">
        <w:rPr>
          <w:rFonts w:ascii="黑体" w:hAnsi="黑体" w:cs="Times New Roman"/>
          <w:sz w:val="21"/>
          <w:szCs w:val="21"/>
        </w:rPr>
        <w:noBreakHyphen/>
      </w:r>
      <w:r w:rsidR="001A45F5">
        <w:rPr>
          <w:rFonts w:ascii="黑体" w:hAnsi="黑体" w:cs="Times New Roman"/>
          <w:sz w:val="21"/>
          <w:szCs w:val="21"/>
        </w:rPr>
        <w:fldChar w:fldCharType="begin"/>
      </w:r>
      <w:r w:rsidR="001A45F5">
        <w:rPr>
          <w:rFonts w:ascii="黑体" w:hAnsi="黑体" w:cs="Times New Roman"/>
          <w:sz w:val="21"/>
          <w:szCs w:val="21"/>
        </w:rPr>
        <w:instrText xml:space="preserve"> SEQ 图 \* ARABIC \s 1 </w:instrText>
      </w:r>
      <w:r w:rsidR="001A45F5">
        <w:rPr>
          <w:rFonts w:ascii="黑体" w:hAnsi="黑体" w:cs="Times New Roman"/>
          <w:sz w:val="21"/>
          <w:szCs w:val="21"/>
        </w:rPr>
        <w:fldChar w:fldCharType="separate"/>
      </w:r>
      <w:r w:rsidR="001A45F5">
        <w:rPr>
          <w:rFonts w:ascii="黑体" w:hAnsi="黑体" w:cs="Times New Roman"/>
          <w:noProof/>
          <w:sz w:val="21"/>
          <w:szCs w:val="21"/>
        </w:rPr>
        <w:t>8</w:t>
      </w:r>
      <w:r w:rsidR="001A45F5">
        <w:rPr>
          <w:rFonts w:ascii="黑体" w:hAnsi="黑体" w:cs="Times New Roman"/>
          <w:sz w:val="21"/>
          <w:szCs w:val="21"/>
        </w:rPr>
        <w:fldChar w:fldCharType="end"/>
      </w:r>
      <w:r w:rsidRPr="00E55909">
        <w:rPr>
          <w:rFonts w:ascii="黑体" w:hAnsi="黑体" w:cs="Times New Roman"/>
          <w:sz w:val="21"/>
          <w:szCs w:val="21"/>
        </w:rPr>
        <w:t xml:space="preserve"> 《Edmond de </w:t>
      </w:r>
      <w:proofErr w:type="spellStart"/>
      <w:r w:rsidRPr="00E55909">
        <w:rPr>
          <w:rFonts w:ascii="黑体" w:hAnsi="黑体" w:cs="Times New Roman"/>
          <w:sz w:val="21"/>
          <w:szCs w:val="21"/>
        </w:rPr>
        <w:t>Belamy</w:t>
      </w:r>
      <w:proofErr w:type="spellEnd"/>
      <w:r w:rsidRPr="00E55909">
        <w:rPr>
          <w:rFonts w:ascii="黑体" w:hAnsi="黑体" w:cs="Times New Roman"/>
          <w:sz w:val="21"/>
          <w:szCs w:val="21"/>
        </w:rPr>
        <w:t>》</w:t>
      </w:r>
    </w:p>
    <w:p w14:paraId="68BF79A9" w14:textId="4A682662" w:rsidR="00E1412A" w:rsidRDefault="007172A7" w:rsidP="00E1412A">
      <w:pPr>
        <w:pStyle w:val="3"/>
      </w:pPr>
      <w:r>
        <w:rPr>
          <w:rFonts w:hint="eastAsia"/>
        </w:rPr>
        <w:t>风格迁移</w:t>
      </w:r>
    </w:p>
    <w:p w14:paraId="245AE34A" w14:textId="1E321055" w:rsidR="00783FB3" w:rsidRDefault="007172A7" w:rsidP="00783FB3">
      <w:pPr>
        <w:pStyle w:val="11"/>
      </w:pPr>
      <w:r w:rsidRPr="007172A7">
        <w:rPr>
          <w:rFonts w:hint="eastAsia"/>
        </w:rPr>
        <w:t>风格迁移任务旨在将一个图像的风格应用到另一个图像上，从而实现风格的转换。</w:t>
      </w:r>
      <w:r w:rsidRPr="007172A7">
        <w:rPr>
          <w:rFonts w:hint="eastAsia"/>
        </w:rPr>
        <w:t>GAN</w:t>
      </w:r>
      <w:r w:rsidRPr="007172A7">
        <w:rPr>
          <w:rFonts w:hint="eastAsia"/>
        </w:rPr>
        <w:t>在风格迁移中的应用通常使用变体的生成对抗网络，如</w:t>
      </w:r>
      <w:proofErr w:type="spellStart"/>
      <w:r w:rsidRPr="007172A7">
        <w:rPr>
          <w:rFonts w:hint="eastAsia"/>
        </w:rPr>
        <w:t>CycleGAN</w:t>
      </w:r>
      <w:proofErr w:type="spellEnd"/>
      <w:r w:rsidR="00E55909">
        <w:fldChar w:fldCharType="begin"/>
      </w:r>
      <w:r w:rsidR="00E55909">
        <w:instrText xml:space="preserve"> ADDIN ZOTERO_ITEM CSL_CITATION {"citationID":"qVCgQdHt","properties":{"formattedCitation":"[12]","plainCitation":"[12]","noteIndex":0},"citationItems":[{"id":5208,"uris":["http://zotero.org/users/8672908/items/UBJ9SLX2"],"itemData":{"id":5208,"type":"paper-conference","event-title":"Proceedings of the IEEE International Conference on Computer Vision","page":"2223-2232","source":"openaccess.thecvf.com","title":"Unpaired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A."}],"accessed":{"date-parts":[["2023",10,12]]},"issued":{"date-parts":[["2017"]]}}}],"schema":"https://github.com/citation-style-language/schema/raw/master/csl-citation.json"} </w:instrText>
      </w:r>
      <w:r w:rsidR="00E55909">
        <w:fldChar w:fldCharType="separate"/>
      </w:r>
      <w:r w:rsidR="00E55909" w:rsidRPr="00E55909">
        <w:t>[12]</w:t>
      </w:r>
      <w:r w:rsidR="00E55909">
        <w:fldChar w:fldCharType="end"/>
      </w:r>
      <w:r w:rsidRPr="007172A7">
        <w:rPr>
          <w:rFonts w:hint="eastAsia"/>
        </w:rPr>
        <w:t>、</w:t>
      </w:r>
      <w:r w:rsidRPr="007172A7">
        <w:rPr>
          <w:rFonts w:hint="eastAsia"/>
        </w:rPr>
        <w:t>Pix2Pix</w:t>
      </w:r>
      <w:r w:rsidR="00E55909">
        <w:fldChar w:fldCharType="begin"/>
      </w:r>
      <w:r w:rsidR="00E55909">
        <w:instrText xml:space="preserve"> ADDIN ZOTERO_ITEM CSL_CITATION {"citationID":"OqHVGTrt","properties":{"formattedCitation":"[13]","plainCitation":"[13]","noteIndex":0},"citationItems":[{"id":5212,"uris":["http://zotero.org/users/8672908/items/E8YW3V8E"],"itemData":{"id":5212,"type":"paper-conference","event-title":"Proceedings of the IEEE Conference on Computer Vision and Pattern Recognition","page":"1125-1134","source":"openaccess.thecvf.com","title":"Image-To-Image Translation With Conditional Adversarial Networks","URL":"https://openaccess.thecvf.com/content_cvpr_2017/html/Isola_Image-To-Image_Translation_With_CVPR_2017_paper.html","author":[{"family":"Isola","given":"Phillip"},{"family":"Zhu","given":"Jun-Yan"},{"family":"Zhou","given":"Tinghui"},{"family":"Efros","given":"Alexei A."}],"accessed":{"date-parts":[["2023",10,12]]},"issued":{"date-parts":[["2017"]]}}}],"schema":"https://github.com/citation-style-language/schema/raw/master/csl-citation.json"} </w:instrText>
      </w:r>
      <w:r w:rsidR="00E55909">
        <w:fldChar w:fldCharType="separate"/>
      </w:r>
      <w:r w:rsidR="00E55909" w:rsidRPr="00E55909">
        <w:t>[13]</w:t>
      </w:r>
      <w:r w:rsidR="00E55909">
        <w:fldChar w:fldCharType="end"/>
      </w:r>
      <w:r w:rsidRPr="007172A7">
        <w:rPr>
          <w:rFonts w:hint="eastAsia"/>
        </w:rPr>
        <w:t>等。这些模型通过对抗训练学习到两个领域之间的映射关系，使得输入图像的内容保持不变，但风格被转换为目标风格。这种方法使得艺术创作、图像编辑等方面具有了更大的创造力和灵活性。</w:t>
      </w:r>
    </w:p>
    <w:p w14:paraId="6F4D8CD6" w14:textId="77777777" w:rsidR="00E55909" w:rsidRDefault="00E55909" w:rsidP="00E55909">
      <w:pPr>
        <w:pStyle w:val="11"/>
        <w:keepNext/>
        <w:spacing w:line="360" w:lineRule="auto"/>
        <w:ind w:firstLineChars="0" w:firstLine="0"/>
        <w:jc w:val="center"/>
      </w:pPr>
      <w:r>
        <w:rPr>
          <w:noProof/>
        </w:rPr>
        <w:drawing>
          <wp:inline distT="0" distB="0" distL="0" distR="0" wp14:anchorId="3173FB67" wp14:editId="5D7F368A">
            <wp:extent cx="5133743" cy="13258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2879" cy="1341153"/>
                    </a:xfrm>
                    <a:prstGeom prst="rect">
                      <a:avLst/>
                    </a:prstGeom>
                  </pic:spPr>
                </pic:pic>
              </a:graphicData>
            </a:graphic>
          </wp:inline>
        </w:drawing>
      </w:r>
    </w:p>
    <w:p w14:paraId="11A78AE9" w14:textId="1784EFC4" w:rsidR="00E55909" w:rsidRPr="00E55909" w:rsidRDefault="00E55909" w:rsidP="00E55909">
      <w:pPr>
        <w:pStyle w:val="af1"/>
        <w:spacing w:line="360" w:lineRule="auto"/>
        <w:jc w:val="center"/>
        <w:rPr>
          <w:rFonts w:ascii="Times New Roman" w:hAnsi="Times New Roman" w:cs="Times New Roman"/>
          <w:sz w:val="21"/>
          <w:szCs w:val="21"/>
        </w:rPr>
      </w:pPr>
      <w:r w:rsidRPr="00E55909">
        <w:rPr>
          <w:rFonts w:ascii="Times New Roman" w:hAnsi="Times New Roman" w:cs="Times New Roman"/>
          <w:sz w:val="21"/>
          <w:szCs w:val="21"/>
        </w:rPr>
        <w:t>图</w:t>
      </w:r>
      <w:r w:rsidRPr="00E55909">
        <w:rPr>
          <w:rFonts w:ascii="Times New Roman" w:hAnsi="Times New Roman" w:cs="Times New Roman"/>
          <w:sz w:val="21"/>
          <w:szCs w:val="21"/>
        </w:rPr>
        <w:t xml:space="preserve"> </w:t>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STYLEREF 1 \s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13</w:t>
      </w:r>
      <w:r w:rsidR="001A45F5">
        <w:rPr>
          <w:rFonts w:ascii="Times New Roman" w:hAnsi="Times New Roman" w:cs="Times New Roman"/>
          <w:sz w:val="21"/>
          <w:szCs w:val="21"/>
        </w:rPr>
        <w:fldChar w:fldCharType="end"/>
      </w:r>
      <w:r w:rsidR="001A45F5">
        <w:rPr>
          <w:rFonts w:ascii="Times New Roman" w:hAnsi="Times New Roman" w:cs="Times New Roman"/>
          <w:sz w:val="21"/>
          <w:szCs w:val="21"/>
        </w:rPr>
        <w:noBreakHyphen/>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SEQ </w:instrText>
      </w:r>
      <w:r w:rsidR="001A45F5">
        <w:rPr>
          <w:rFonts w:ascii="Times New Roman" w:hAnsi="Times New Roman" w:cs="Times New Roman"/>
          <w:sz w:val="21"/>
          <w:szCs w:val="21"/>
        </w:rPr>
        <w:instrText>图</w:instrText>
      </w:r>
      <w:r w:rsidR="001A45F5">
        <w:rPr>
          <w:rFonts w:ascii="Times New Roman" w:hAnsi="Times New Roman" w:cs="Times New Roman"/>
          <w:sz w:val="21"/>
          <w:szCs w:val="21"/>
        </w:rPr>
        <w:instrText xml:space="preserve"> \* ARABIC \s 1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9</w:t>
      </w:r>
      <w:r w:rsidR="001A45F5">
        <w:rPr>
          <w:rFonts w:ascii="Times New Roman" w:hAnsi="Times New Roman" w:cs="Times New Roman"/>
          <w:sz w:val="21"/>
          <w:szCs w:val="21"/>
        </w:rPr>
        <w:fldChar w:fldCharType="end"/>
      </w:r>
      <w:r w:rsidRPr="00E55909">
        <w:rPr>
          <w:rFonts w:ascii="Times New Roman" w:hAnsi="Times New Roman" w:cs="Times New Roman"/>
          <w:sz w:val="21"/>
          <w:szCs w:val="21"/>
        </w:rPr>
        <w:t xml:space="preserve"> (a) Pix2Pix, (b) </w:t>
      </w:r>
      <w:proofErr w:type="spellStart"/>
      <w:r w:rsidRPr="00E55909">
        <w:rPr>
          <w:rFonts w:ascii="Times New Roman" w:hAnsi="Times New Roman" w:cs="Times New Roman"/>
          <w:sz w:val="21"/>
          <w:szCs w:val="21"/>
        </w:rPr>
        <w:t>CycleGANs</w:t>
      </w:r>
      <w:proofErr w:type="spellEnd"/>
    </w:p>
    <w:p w14:paraId="15BA2183" w14:textId="59506650" w:rsidR="00E55909" w:rsidRDefault="007172A7" w:rsidP="00E55909">
      <w:pPr>
        <w:pStyle w:val="11"/>
      </w:pPr>
      <w:r w:rsidRPr="00E55909">
        <w:t>由</w:t>
      </w:r>
      <w:r w:rsidRPr="00E55909">
        <w:t>Phillip Isola</w:t>
      </w:r>
      <w:r w:rsidRPr="00E55909">
        <w:t>等人在</w:t>
      </w:r>
      <w:r w:rsidRPr="00E55909">
        <w:t>2016</w:t>
      </w:r>
      <w:r w:rsidRPr="00E55909">
        <w:t>年提出的</w:t>
      </w:r>
      <w:r w:rsidRPr="00E55909">
        <w:t>Pix2Pix</w:t>
      </w:r>
      <w:r w:rsidRPr="00E55909">
        <w:t>模型</w:t>
      </w:r>
      <w:r w:rsidR="00E55909" w:rsidRPr="00E55909">
        <w:fldChar w:fldCharType="begin"/>
      </w:r>
      <w:r w:rsidR="00E55909" w:rsidRPr="00E55909">
        <w:instrText xml:space="preserve"> ADDIN ZOTERO_ITEM CSL_CITATION {"citationID":"XN71JLn8","properties":{"formattedCitation":"[13]","plainCitation":"[13]","noteIndex":0},"citationItems":[{"id":5212,"uris":["http://zotero.org/users/8672908/items/E8YW3V8E"],"itemData":{"id":5212,"type":"paper-conference","event-title":"Proceedings of the IEEE Conference on Computer Vision and Pattern Recognition","page":"1125-1134","source":"openaccess.thecvf.com","title":"Image-To-Image Translation With Conditional Adversarial Networks","URL":"https://openaccess.thecvf.com/content_cvpr_2017/html/Isola_Image-To-Image_Translation_With_CVPR_2017_paper.html","author":[{"family":"Isola","given":"Phillip"},{"family":"Zhu","given":"Jun-Yan"},{"family":"Zhou","given":"Tinghui"},{"family":"Efros","given":"Alexei A."}],"accessed":{"date-parts":[["2023",10,12]]},"issued":{"date-parts":[["2017"]]}}}],"schema":"https://github.com/citation-style-language/schema/raw/master/csl-citation.json"} </w:instrText>
      </w:r>
      <w:r w:rsidR="00E55909" w:rsidRPr="00E55909">
        <w:fldChar w:fldCharType="separate"/>
      </w:r>
      <w:r w:rsidR="00E55909" w:rsidRPr="00E55909">
        <w:t>[13]</w:t>
      </w:r>
      <w:r w:rsidR="00E55909" w:rsidRPr="00E55909">
        <w:fldChar w:fldCharType="end"/>
      </w:r>
      <w:r w:rsidRPr="00E55909">
        <w:t>，旨在将输入的图像从像素级别实现图像翻译</w:t>
      </w:r>
      <w:r w:rsidR="00B20F6A" w:rsidRPr="00E55909">
        <w:t>（图</w:t>
      </w:r>
      <w:r w:rsidR="00B20F6A" w:rsidRPr="00E55909">
        <w:t>13-9</w:t>
      </w:r>
      <w:r w:rsidR="00B20F6A" w:rsidRPr="00E55909">
        <w:t>（</w:t>
      </w:r>
      <w:r w:rsidR="00B20F6A" w:rsidRPr="00E55909">
        <w:t>a</w:t>
      </w:r>
      <w:r w:rsidR="00B20F6A" w:rsidRPr="00E55909">
        <w:t>））</w:t>
      </w:r>
      <w:r w:rsidRPr="00E55909">
        <w:t>。</w:t>
      </w:r>
      <w:r w:rsidR="00653C7E" w:rsidRPr="00E55909">
        <w:t>Pix2Pix</w:t>
      </w:r>
      <w:r w:rsidR="00653C7E" w:rsidRPr="00E55909">
        <w:t>模型为</w:t>
      </w:r>
      <w:r w:rsidR="00653C7E" w:rsidRPr="00E55909">
        <w:t>“Image-to-Image translation”</w:t>
      </w:r>
      <w:r w:rsidR="00653C7E" w:rsidRPr="00E55909">
        <w:t>这一类问题使用</w:t>
      </w:r>
      <w:r w:rsidR="00653C7E" w:rsidRPr="00E55909">
        <w:t>GAN</w:t>
      </w:r>
      <w:r w:rsidR="00653C7E" w:rsidRPr="00E55909">
        <w:t>提供了一个通用基础框架，采用了</w:t>
      </w:r>
      <w:r w:rsidR="00653C7E" w:rsidRPr="00E55909">
        <w:t>U-Net</w:t>
      </w:r>
      <w:r w:rsidR="00653C7E" w:rsidRPr="00E55909">
        <w:t>网络提升细节，并且使用</w:t>
      </w:r>
      <w:proofErr w:type="spellStart"/>
      <w:r w:rsidR="00653C7E" w:rsidRPr="00E55909">
        <w:t>PatchGAN</w:t>
      </w:r>
      <w:proofErr w:type="spellEnd"/>
      <w:r w:rsidR="00653C7E" w:rsidRPr="00E55909">
        <w:t>来处理图像的高频部分。由于</w:t>
      </w:r>
      <w:r w:rsidR="00653C7E" w:rsidRPr="00E55909">
        <w:t>Pix2Pix</w:t>
      </w:r>
      <w:r w:rsidR="00653C7E" w:rsidRPr="00E55909">
        <w:t>模型的训练数据必须要求成对出现，而在现实生活中找到两个画风成对出现的图片是相当困难的。</w:t>
      </w:r>
      <w:proofErr w:type="spellStart"/>
      <w:r w:rsidR="00653C7E" w:rsidRPr="00E55909">
        <w:t>CycleGANs</w:t>
      </w:r>
      <w:proofErr w:type="spellEnd"/>
      <w:r w:rsidR="00E55909">
        <w:fldChar w:fldCharType="begin"/>
      </w:r>
      <w:r w:rsidR="00E55909">
        <w:instrText xml:space="preserve"> ADDIN ZOTERO_ITEM CSL_CITATION {"citationID":"mNYvqzZx","properties":{"formattedCitation":"[12]","plainCitation":"[12]","noteIndex":0},"citationItems":[{"id":5208,"uris":["http://zotero.org/users/8672908/items/UBJ9SLX2"],"itemData":{"id":5208,"type":"paper-conference","event-title":"Proceedings of the IEEE International Conference on Computer Vision","page":"2223-2232","source":"openaccess.thecvf.com","title":"Unpaired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A."}],"accessed":{"date-parts":[["2023",10,12]]},"issued":{"date-parts":[["2017"]]}}}],"schema":"https://github.com/citation-style-language/schema/raw/master/csl-citation.json"} </w:instrText>
      </w:r>
      <w:r w:rsidR="00E55909">
        <w:fldChar w:fldCharType="separate"/>
      </w:r>
      <w:r w:rsidR="00E55909" w:rsidRPr="00E55909">
        <w:t>[12]</w:t>
      </w:r>
      <w:r w:rsidR="00E55909">
        <w:fldChar w:fldCharType="end"/>
      </w:r>
      <w:r w:rsidR="00653C7E" w:rsidRPr="00E55909">
        <w:t>应运而生，它只需</w:t>
      </w:r>
      <w:proofErr w:type="gramStart"/>
      <w:r w:rsidR="00653C7E" w:rsidRPr="00E55909">
        <w:t>要两种</w:t>
      </w:r>
      <w:proofErr w:type="gramEnd"/>
      <w:r w:rsidR="00653C7E" w:rsidRPr="00E55909">
        <w:t>不同绘画风格的图片，而不需要严格的对应关系就可以实现更为广泛的图像风格转换，为</w:t>
      </w:r>
      <w:r w:rsidR="00653C7E" w:rsidRPr="00E55909">
        <w:t>GAN</w:t>
      </w:r>
      <w:r w:rsidR="00653C7E" w:rsidRPr="00E55909">
        <w:t>在风格迁移领域提供了更多有趣的可能</w:t>
      </w:r>
      <w:r w:rsidR="00B20F6A" w:rsidRPr="00E55909">
        <w:t>（图</w:t>
      </w:r>
      <w:r w:rsidR="00B20F6A" w:rsidRPr="00E55909">
        <w:t>13-9</w:t>
      </w:r>
      <w:r w:rsidR="00B20F6A" w:rsidRPr="00E55909">
        <w:t>（</w:t>
      </w:r>
      <w:r w:rsidR="00B20F6A" w:rsidRPr="00E55909">
        <w:t>b</w:t>
      </w:r>
      <w:r w:rsidR="00B20F6A" w:rsidRPr="00E55909">
        <w:t>））</w:t>
      </w:r>
      <w:r w:rsidR="00653C7E" w:rsidRPr="00E55909">
        <w:t>。</w:t>
      </w:r>
    </w:p>
    <w:p w14:paraId="6AB32388" w14:textId="77777777" w:rsidR="00E55909" w:rsidRDefault="00E55909" w:rsidP="00E55909">
      <w:pPr>
        <w:pStyle w:val="11"/>
        <w:keepNext/>
        <w:spacing w:line="360" w:lineRule="auto"/>
        <w:ind w:firstLineChars="0" w:firstLine="0"/>
        <w:jc w:val="center"/>
      </w:pPr>
      <w:r>
        <w:rPr>
          <w:noProof/>
        </w:rPr>
        <w:lastRenderedPageBreak/>
        <w:drawing>
          <wp:inline distT="0" distB="0" distL="0" distR="0" wp14:anchorId="38AFB70A" wp14:editId="33FDE8A1">
            <wp:extent cx="3284426" cy="37947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33950" cy="3851979"/>
                    </a:xfrm>
                    <a:prstGeom prst="rect">
                      <a:avLst/>
                    </a:prstGeom>
                  </pic:spPr>
                </pic:pic>
              </a:graphicData>
            </a:graphic>
          </wp:inline>
        </w:drawing>
      </w:r>
    </w:p>
    <w:p w14:paraId="16EE83FA" w14:textId="137967D5" w:rsidR="006D48E1" w:rsidRPr="00E55909" w:rsidRDefault="00E55909" w:rsidP="00E55909">
      <w:pPr>
        <w:pStyle w:val="af1"/>
        <w:spacing w:line="360" w:lineRule="auto"/>
        <w:jc w:val="center"/>
        <w:rPr>
          <w:rFonts w:ascii="Times New Roman" w:hAnsi="Times New Roman" w:cs="Times New Roman"/>
          <w:sz w:val="21"/>
          <w:szCs w:val="21"/>
        </w:rPr>
      </w:pPr>
      <w:r w:rsidRPr="00E55909">
        <w:rPr>
          <w:rFonts w:ascii="Times New Roman" w:hAnsi="Times New Roman" w:cs="Times New Roman"/>
          <w:sz w:val="21"/>
          <w:szCs w:val="21"/>
        </w:rPr>
        <w:t>图</w:t>
      </w:r>
      <w:r w:rsidRPr="00E55909">
        <w:rPr>
          <w:rFonts w:ascii="Times New Roman" w:hAnsi="Times New Roman" w:cs="Times New Roman"/>
          <w:sz w:val="21"/>
          <w:szCs w:val="21"/>
        </w:rPr>
        <w:t xml:space="preserve"> </w:t>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STYLEREF 1 \s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13</w:t>
      </w:r>
      <w:r w:rsidR="001A45F5">
        <w:rPr>
          <w:rFonts w:ascii="Times New Roman" w:hAnsi="Times New Roman" w:cs="Times New Roman"/>
          <w:sz w:val="21"/>
          <w:szCs w:val="21"/>
        </w:rPr>
        <w:fldChar w:fldCharType="end"/>
      </w:r>
      <w:r w:rsidR="001A45F5">
        <w:rPr>
          <w:rFonts w:ascii="Times New Roman" w:hAnsi="Times New Roman" w:cs="Times New Roman"/>
          <w:sz w:val="21"/>
          <w:szCs w:val="21"/>
        </w:rPr>
        <w:noBreakHyphen/>
      </w:r>
      <w:r w:rsidR="001A45F5">
        <w:rPr>
          <w:rFonts w:ascii="Times New Roman" w:hAnsi="Times New Roman" w:cs="Times New Roman"/>
          <w:sz w:val="21"/>
          <w:szCs w:val="21"/>
        </w:rPr>
        <w:fldChar w:fldCharType="begin"/>
      </w:r>
      <w:r w:rsidR="001A45F5">
        <w:rPr>
          <w:rFonts w:ascii="Times New Roman" w:hAnsi="Times New Roman" w:cs="Times New Roman"/>
          <w:sz w:val="21"/>
          <w:szCs w:val="21"/>
        </w:rPr>
        <w:instrText xml:space="preserve"> SEQ </w:instrText>
      </w:r>
      <w:r w:rsidR="001A45F5">
        <w:rPr>
          <w:rFonts w:ascii="Times New Roman" w:hAnsi="Times New Roman" w:cs="Times New Roman"/>
          <w:sz w:val="21"/>
          <w:szCs w:val="21"/>
        </w:rPr>
        <w:instrText>图</w:instrText>
      </w:r>
      <w:r w:rsidR="001A45F5">
        <w:rPr>
          <w:rFonts w:ascii="Times New Roman" w:hAnsi="Times New Roman" w:cs="Times New Roman"/>
          <w:sz w:val="21"/>
          <w:szCs w:val="21"/>
        </w:rPr>
        <w:instrText xml:space="preserve"> \* ARABIC \s 1 </w:instrText>
      </w:r>
      <w:r w:rsidR="001A45F5">
        <w:rPr>
          <w:rFonts w:ascii="Times New Roman" w:hAnsi="Times New Roman" w:cs="Times New Roman"/>
          <w:sz w:val="21"/>
          <w:szCs w:val="21"/>
        </w:rPr>
        <w:fldChar w:fldCharType="separate"/>
      </w:r>
      <w:r w:rsidR="001A45F5">
        <w:rPr>
          <w:rFonts w:ascii="Times New Roman" w:hAnsi="Times New Roman" w:cs="Times New Roman"/>
          <w:noProof/>
          <w:sz w:val="21"/>
          <w:szCs w:val="21"/>
        </w:rPr>
        <w:t>10</w:t>
      </w:r>
      <w:r w:rsidR="001A45F5">
        <w:rPr>
          <w:rFonts w:ascii="Times New Roman" w:hAnsi="Times New Roman" w:cs="Times New Roman"/>
          <w:sz w:val="21"/>
          <w:szCs w:val="21"/>
        </w:rPr>
        <w:fldChar w:fldCharType="end"/>
      </w:r>
      <w:r w:rsidRPr="00E55909">
        <w:rPr>
          <w:rFonts w:ascii="Times New Roman" w:hAnsi="Times New Roman" w:cs="Times New Roman"/>
          <w:sz w:val="21"/>
          <w:szCs w:val="21"/>
        </w:rPr>
        <w:t xml:space="preserve"> </w:t>
      </w:r>
      <w:proofErr w:type="spellStart"/>
      <w:r w:rsidRPr="00E55909">
        <w:rPr>
          <w:rFonts w:ascii="Times New Roman" w:hAnsi="Times New Roman" w:cs="Times New Roman"/>
          <w:sz w:val="21"/>
          <w:szCs w:val="21"/>
        </w:rPr>
        <w:t>StyleGAN</w:t>
      </w:r>
      <w:proofErr w:type="spellEnd"/>
    </w:p>
    <w:p w14:paraId="059382DF" w14:textId="63B61BCC" w:rsidR="006D48E1" w:rsidRDefault="00744477" w:rsidP="00B20F6A">
      <w:pPr>
        <w:pStyle w:val="11"/>
      </w:pPr>
      <w:r>
        <w:rPr>
          <w:rFonts w:hint="eastAsia"/>
        </w:rPr>
        <w:t>由</w:t>
      </w:r>
      <w:proofErr w:type="spellStart"/>
      <w:r w:rsidRPr="00744477">
        <w:t>Tero</w:t>
      </w:r>
      <w:proofErr w:type="spellEnd"/>
      <w:r w:rsidRPr="00744477">
        <w:t xml:space="preserve"> </w:t>
      </w:r>
      <w:proofErr w:type="spellStart"/>
      <w:r w:rsidRPr="00744477">
        <w:t>Karras</w:t>
      </w:r>
      <w:proofErr w:type="spellEnd"/>
      <w:r>
        <w:rPr>
          <w:rFonts w:hint="eastAsia"/>
        </w:rPr>
        <w:t>等人提出的</w:t>
      </w:r>
      <w:proofErr w:type="spellStart"/>
      <w:r>
        <w:rPr>
          <w:rFonts w:hint="eastAsia"/>
        </w:rPr>
        <w:t>StyleGAN</w:t>
      </w:r>
      <w:proofErr w:type="spellEnd"/>
      <w:r w:rsidR="00E55909">
        <w:fldChar w:fldCharType="begin"/>
      </w:r>
      <w:r w:rsidR="00E55909">
        <w:instrText xml:space="preserve"> ADDIN ZOTERO_ITEM CSL_CITATION {"citationID":"eptJSHNV","properties":{"formattedCitation":"[14]","plainCitation":"[14]","noteIndex":0},"citationItems":[{"id":5214,"uris":["http://zotero.org/users/8672908/items/6UPZT4BN"],"itemData":{"id":5214,"type":"paper-conference","event-title":"Proceedings of the IEEE/CVF Conference on Computer Vision and Pattern Recognition","page":"4401-4410","source":"openaccess.thecvf.com","title":"A Style-Based Generator Architecture for Generative Adversarial Networks","URL":"https://openaccess.thecvf.com/content_CVPR_2019/html/Karras_A_Style-Based_Generator_Architecture_for_Generative_Adversarial_Networks_CVPR_2019_paper.html","author":[{"family":"Karras","given":"Tero"},{"family":"Laine","given":"Samuli"},{"family":"Aila","given":"Timo"}],"accessed":{"date-parts":[["2023",10,12]]},"issued":{"date-parts":[["2019"]]}}}],"schema":"https://github.com/citation-style-language/schema/raw/master/csl-citation.json"} </w:instrText>
      </w:r>
      <w:r w:rsidR="00E55909">
        <w:fldChar w:fldCharType="separate"/>
      </w:r>
      <w:r w:rsidR="00E55909" w:rsidRPr="00E55909">
        <w:t>[14]</w:t>
      </w:r>
      <w:r w:rsidR="00E55909">
        <w:fldChar w:fldCharType="end"/>
      </w:r>
      <w:r>
        <w:rPr>
          <w:rFonts w:hint="eastAsia"/>
        </w:rPr>
        <w:t>以及</w:t>
      </w:r>
      <w:r>
        <w:rPr>
          <w:rFonts w:hint="eastAsia"/>
        </w:rPr>
        <w:t>StyleGAN2</w:t>
      </w:r>
      <w:r w:rsidR="00E55909">
        <w:fldChar w:fldCharType="begin"/>
      </w:r>
      <w:r w:rsidR="00E55909">
        <w:instrText xml:space="preserve"> ADDIN ZOTERO_ITEM CSL_CITATION {"citationID":"aRlmtQE9","properties":{"formattedCitation":"[15]","plainCitation":"[15]","noteIndex":0},"citationItems":[{"id":5216,"uris":["http://zotero.org/users/8672908/items/SRQS34VP"],"itemData":{"id":5216,"type":"paper-conference","event-title":"Proceedings of the IEEE/CVF Conference on Computer Vision and Pattern Recognition","page":"8110-8119","source":"openaccess.thecvf.com","title":"Analyzing and Improving the Image Quality of StyleGAN","URL":"https://openaccess.thecvf.com/content_CVPR_2020/html/Karras_Analyzing_and_Improving_the_Image_Quality_of_StyleGAN_CVPR_2020_paper.html","author":[{"family":"Karras","given":"Tero"},{"family":"Laine","given":"Samuli"},{"family":"Aittala","given":"Miika"},{"family":"Hellsten","given":"Janne"},{"family":"Lehtinen","given":"Jaakko"},{"family":"Aila","given":"Timo"}],"accessed":{"date-parts":[["2023",10,12]]},"issued":{"date-parts":[["2020"]]}}}],"schema":"https://github.com/citation-style-language/schema/raw/master/csl-citation.json"} </w:instrText>
      </w:r>
      <w:r w:rsidR="00E55909">
        <w:fldChar w:fldCharType="separate"/>
      </w:r>
      <w:r w:rsidR="00E55909" w:rsidRPr="00E55909">
        <w:t>[15]</w:t>
      </w:r>
      <w:r w:rsidR="00E55909">
        <w:fldChar w:fldCharType="end"/>
      </w:r>
      <w:r>
        <w:rPr>
          <w:rFonts w:hint="eastAsia"/>
        </w:rPr>
        <w:t>一直都是</w:t>
      </w:r>
      <w:r w:rsidR="000301BC">
        <w:rPr>
          <w:rFonts w:hint="eastAsia"/>
        </w:rPr>
        <w:t>Image</w:t>
      </w:r>
      <w:r w:rsidR="000301BC">
        <w:t xml:space="preserve"> </w:t>
      </w:r>
      <w:r w:rsidR="000301BC">
        <w:rPr>
          <w:rFonts w:hint="eastAsia"/>
        </w:rPr>
        <w:t>Generation</w:t>
      </w:r>
      <w:r w:rsidR="000301BC">
        <w:rPr>
          <w:rFonts w:hint="eastAsia"/>
        </w:rPr>
        <w:t>领域的经典模型，通过设置一连串的全连接层来解决图像特征中的解耦问题（</w:t>
      </w:r>
      <w:r w:rsidR="000301BC">
        <w:rPr>
          <w:rFonts w:hint="eastAsia"/>
        </w:rPr>
        <w:t>feature disentanglement</w:t>
      </w:r>
      <w:r w:rsidR="000301BC">
        <w:rPr>
          <w:rFonts w:hint="eastAsia"/>
        </w:rPr>
        <w:t>），划分生成图片的</w:t>
      </w:r>
      <w:r w:rsidR="000301BC">
        <w:rPr>
          <w:rFonts w:hint="eastAsia"/>
        </w:rPr>
        <w:t>latent</w:t>
      </w:r>
      <w:r w:rsidR="000301BC">
        <w:t xml:space="preserve"> </w:t>
      </w:r>
      <w:r w:rsidR="000301BC">
        <w:rPr>
          <w:rFonts w:hint="eastAsia"/>
        </w:rPr>
        <w:t>space</w:t>
      </w:r>
      <w:r w:rsidR="000301BC">
        <w:rPr>
          <w:rFonts w:hint="eastAsia"/>
        </w:rPr>
        <w:t>，将图片清晰的划分成为若干线性子空间，每个子空间代表特定的图像特征，如面部朝向，头发长短，发色等特征。同时</w:t>
      </w:r>
      <w:proofErr w:type="spellStart"/>
      <w:r w:rsidR="000301BC">
        <w:rPr>
          <w:rFonts w:hint="eastAsia"/>
        </w:rPr>
        <w:t>StyleGAN</w:t>
      </w:r>
      <w:proofErr w:type="spellEnd"/>
      <w:r w:rsidR="000301BC">
        <w:rPr>
          <w:rFonts w:hint="eastAsia"/>
        </w:rPr>
        <w:t>还为每个线性子空间添加了一定的随机噪声，以获得种类更加多样的生成图片。</w:t>
      </w:r>
      <w:proofErr w:type="spellStart"/>
      <w:r w:rsidR="000301BC">
        <w:rPr>
          <w:rFonts w:hint="eastAsia"/>
        </w:rPr>
        <w:t>StyleGANs</w:t>
      </w:r>
      <w:proofErr w:type="spellEnd"/>
      <w:r w:rsidR="000301BC">
        <w:rPr>
          <w:rFonts w:hint="eastAsia"/>
        </w:rPr>
        <w:t>的图片生成质量在当时几乎超过了所有的</w:t>
      </w:r>
      <w:r w:rsidR="000301BC">
        <w:rPr>
          <w:rFonts w:hint="eastAsia"/>
        </w:rPr>
        <w:t>SOTA</w:t>
      </w:r>
      <w:r w:rsidR="000301BC">
        <w:rPr>
          <w:rFonts w:hint="eastAsia"/>
        </w:rPr>
        <w:t>算法，能够生成清晰稳定的图像，并且还可以生成同一张人脸在不同年龄，不同性别，不同姿势，不同发型等特征下的表现</w:t>
      </w:r>
      <w:r w:rsidR="006D48E1">
        <w:rPr>
          <w:rFonts w:hint="eastAsia"/>
        </w:rPr>
        <w:t>情况</w:t>
      </w:r>
      <w:r w:rsidR="00B20F6A">
        <w:rPr>
          <w:rFonts w:hint="eastAsia"/>
        </w:rPr>
        <w:t>（图</w:t>
      </w:r>
      <w:r w:rsidR="00B20F6A">
        <w:rPr>
          <w:rFonts w:hint="eastAsia"/>
        </w:rPr>
        <w:t>13-10</w:t>
      </w:r>
      <w:r w:rsidR="00B20F6A">
        <w:rPr>
          <w:rFonts w:hint="eastAsia"/>
        </w:rPr>
        <w:t>）</w:t>
      </w:r>
      <w:r w:rsidR="000301BC">
        <w:rPr>
          <w:rFonts w:hint="eastAsia"/>
        </w:rPr>
        <w:t>。</w:t>
      </w:r>
    </w:p>
    <w:p w14:paraId="468EB642" w14:textId="5B26F84F" w:rsidR="009212A9" w:rsidRDefault="00E1412A" w:rsidP="00CC102B">
      <w:pPr>
        <w:pStyle w:val="3"/>
      </w:pPr>
      <w:proofErr w:type="gramStart"/>
      <w:r>
        <w:rPr>
          <w:rFonts w:hint="eastAsia"/>
        </w:rPr>
        <w:t>图像超</w:t>
      </w:r>
      <w:proofErr w:type="gramEnd"/>
      <w:r>
        <w:rPr>
          <w:rFonts w:hint="eastAsia"/>
        </w:rPr>
        <w:t>分辨率</w:t>
      </w:r>
    </w:p>
    <w:p w14:paraId="05086E1F" w14:textId="2324FD92" w:rsidR="00F67C7F" w:rsidRDefault="00C4537E" w:rsidP="00F67C7F">
      <w:pPr>
        <w:pStyle w:val="11"/>
      </w:pPr>
      <w:r>
        <w:rPr>
          <w:rFonts w:hint="eastAsia"/>
        </w:rPr>
        <w:t>所有会使用电脑的人在查看图片的时候都可能会对图片进行放大操作，想要观察地更加仔细，但是图片经过放大后会变得很模糊而导致看不太清。传统的图片放大方式通常采用线性插值的方式，虽然这些插值方法很快，但是往往会对图像质量产生非常大的损伤。由港中大多媒体实验室在</w:t>
      </w:r>
      <w:r>
        <w:rPr>
          <w:rFonts w:hint="eastAsia"/>
        </w:rPr>
        <w:t>2015</w:t>
      </w:r>
      <w:r>
        <w:rPr>
          <w:rFonts w:hint="eastAsia"/>
        </w:rPr>
        <w:t>年提出</w:t>
      </w:r>
      <w:r>
        <w:rPr>
          <w:rFonts w:hint="eastAsia"/>
        </w:rPr>
        <w:t>SRCNN</w:t>
      </w:r>
      <w:r w:rsidR="001A45F5">
        <w:fldChar w:fldCharType="begin"/>
      </w:r>
      <w:r w:rsidR="001A45F5">
        <w:instrText xml:space="preserve"> ADDIN ZOTERO_ITEM CSL_CITATION {"citationID":"hrIb9xLa","properties":{"formattedCitation":"[16]","plainCitation":"[16]","noteIndex":0},"citationItems":[{"id":5218,"uris":["http://zotero.org/users/8672908/items/2NZC947D"],"itemData":{"id":5218,"type":"webpage","title":"Image Super-Resolution Using Deep Convolutional Networks | IEEE Journals &amp; Magazine | IEEE Xplore","URL":"https://ieeexplore.ieee.org/abstract/document/7115171","accessed":{"date-parts":[["2023",10,12]]}}}],"schema":"https://github.com/citation-style-language/schema/raw/master/csl-citation.json"} </w:instrText>
      </w:r>
      <w:r w:rsidR="001A45F5">
        <w:fldChar w:fldCharType="separate"/>
      </w:r>
      <w:r w:rsidR="001A45F5" w:rsidRPr="001A45F5">
        <w:t>[16]</w:t>
      </w:r>
      <w:r w:rsidR="001A45F5">
        <w:fldChar w:fldCharType="end"/>
      </w:r>
      <w:r>
        <w:rPr>
          <w:rFonts w:hint="eastAsia"/>
        </w:rPr>
        <w:t>第一次将卷积神经网络应用到</w:t>
      </w:r>
      <w:proofErr w:type="gramStart"/>
      <w:r>
        <w:rPr>
          <w:rFonts w:hint="eastAsia"/>
        </w:rPr>
        <w:t>图像超</w:t>
      </w:r>
      <w:proofErr w:type="gramEnd"/>
      <w:r>
        <w:rPr>
          <w:rFonts w:hint="eastAsia"/>
        </w:rPr>
        <w:t>分领域，起损失函数采用的为均方误差（</w:t>
      </w:r>
      <w:r>
        <w:rPr>
          <w:rFonts w:hint="eastAsia"/>
        </w:rPr>
        <w:t>MSE</w:t>
      </w:r>
      <w:r>
        <w:rPr>
          <w:rFonts w:hint="eastAsia"/>
        </w:rPr>
        <w:t>），根据构建出的超分图像与真实的高分辨率图像的差距去更新卷积神经网络的参数。但是这种方法</w:t>
      </w:r>
      <w:r w:rsidR="00FD3C82">
        <w:rPr>
          <w:rFonts w:hint="eastAsia"/>
        </w:rPr>
        <w:t>采用的</w:t>
      </w:r>
      <w:r w:rsidR="00FD3C82">
        <w:rPr>
          <w:rFonts w:hint="eastAsia"/>
        </w:rPr>
        <w:t>MSE</w:t>
      </w:r>
      <w:r w:rsidR="00FD3C82">
        <w:rPr>
          <w:rFonts w:hint="eastAsia"/>
        </w:rPr>
        <w:t>损失，在训练过程中</w:t>
      </w:r>
      <w:r>
        <w:rPr>
          <w:rFonts w:hint="eastAsia"/>
        </w:rPr>
        <w:t>尽管</w:t>
      </w:r>
      <w:r>
        <w:rPr>
          <w:rFonts w:hint="eastAsia"/>
        </w:rPr>
        <w:t>MSE</w:t>
      </w:r>
      <w:r>
        <w:rPr>
          <w:rFonts w:hint="eastAsia"/>
        </w:rPr>
        <w:t>损失、</w:t>
      </w:r>
      <w:r>
        <w:rPr>
          <w:rFonts w:hint="eastAsia"/>
        </w:rPr>
        <w:t>PSNR</w:t>
      </w:r>
      <w:r>
        <w:rPr>
          <w:rFonts w:hint="eastAsia"/>
        </w:rPr>
        <w:t>（峰值信噪比）表现出非常不错的成绩，但往往会导致生成过于平滑的图像</w:t>
      </w:r>
      <w:r w:rsidR="00C34B85">
        <w:rPr>
          <w:rFonts w:hint="eastAsia"/>
        </w:rPr>
        <w:t>（图</w:t>
      </w:r>
      <w:r w:rsidR="00C34B85">
        <w:rPr>
          <w:rFonts w:hint="eastAsia"/>
        </w:rPr>
        <w:t>13-11</w:t>
      </w:r>
      <w:r w:rsidR="00C34B85">
        <w:rPr>
          <w:rFonts w:hint="eastAsia"/>
        </w:rPr>
        <w:t>）</w:t>
      </w:r>
      <w:r>
        <w:rPr>
          <w:rFonts w:hint="eastAsia"/>
        </w:rPr>
        <w:t>。</w:t>
      </w:r>
    </w:p>
    <w:p w14:paraId="2D383AD9" w14:textId="77777777" w:rsidR="001A45F5" w:rsidRDefault="001A45F5" w:rsidP="001A45F5">
      <w:pPr>
        <w:pStyle w:val="11"/>
        <w:keepNext/>
        <w:spacing w:line="360" w:lineRule="auto"/>
        <w:ind w:firstLineChars="0" w:firstLine="0"/>
        <w:jc w:val="center"/>
      </w:pPr>
      <w:bookmarkStart w:id="0" w:name="_GoBack"/>
      <w:r>
        <w:rPr>
          <w:noProof/>
        </w:rPr>
        <w:lastRenderedPageBreak/>
        <w:drawing>
          <wp:inline distT="0" distB="0" distL="0" distR="0" wp14:anchorId="75B83C41" wp14:editId="208C7013">
            <wp:extent cx="3596640" cy="2395431"/>
            <wp:effectExtent l="0" t="0" r="381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24028" cy="2413672"/>
                    </a:xfrm>
                    <a:prstGeom prst="rect">
                      <a:avLst/>
                    </a:prstGeom>
                  </pic:spPr>
                </pic:pic>
              </a:graphicData>
            </a:graphic>
          </wp:inline>
        </w:drawing>
      </w:r>
      <w:bookmarkEnd w:id="0"/>
    </w:p>
    <w:p w14:paraId="5D207DAA" w14:textId="11F0D9E4" w:rsidR="001A45F5" w:rsidRPr="001A45F5" w:rsidRDefault="001A45F5" w:rsidP="001A45F5">
      <w:pPr>
        <w:pStyle w:val="af1"/>
        <w:spacing w:line="360" w:lineRule="auto"/>
        <w:jc w:val="center"/>
        <w:rPr>
          <w:rFonts w:ascii="Times New Roman" w:hAnsi="Times New Roman" w:cs="Times New Roman"/>
          <w:sz w:val="21"/>
          <w:szCs w:val="21"/>
        </w:rPr>
      </w:pPr>
      <w:r w:rsidRPr="001A45F5">
        <w:rPr>
          <w:rFonts w:ascii="Times New Roman" w:hAnsi="Times New Roman" w:cs="Times New Roman"/>
          <w:sz w:val="21"/>
          <w:szCs w:val="21"/>
        </w:rPr>
        <w:t>图</w:t>
      </w:r>
      <w:r w:rsidRPr="001A45F5">
        <w:rPr>
          <w:rFonts w:ascii="Times New Roman" w:hAnsi="Times New Roman" w:cs="Times New Roman"/>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1 \s </w:instrText>
      </w:r>
      <w:r>
        <w:rPr>
          <w:rFonts w:ascii="Times New Roman" w:hAnsi="Times New Roman" w:cs="Times New Roman"/>
          <w:sz w:val="21"/>
          <w:szCs w:val="21"/>
        </w:rPr>
        <w:fldChar w:fldCharType="separate"/>
      </w:r>
      <w:r>
        <w:rPr>
          <w:rFonts w:ascii="Times New Roman" w:hAnsi="Times New Roman" w:cs="Times New Roman"/>
          <w:noProof/>
          <w:sz w:val="21"/>
          <w:szCs w:val="21"/>
        </w:rPr>
        <w:t>13</w:t>
      </w:r>
      <w:r>
        <w:rPr>
          <w:rFonts w:ascii="Times New Roman" w:hAnsi="Times New Roman" w:cs="Times New Roman"/>
          <w:sz w:val="21"/>
          <w:szCs w:val="21"/>
        </w:rPr>
        <w:fldChar w:fldCharType="end"/>
      </w:r>
      <w:r>
        <w:rPr>
          <w:rFonts w:ascii="Times New Roman" w:hAnsi="Times New Roman" w:cs="Times New Roman"/>
          <w:sz w:val="21"/>
          <w:szCs w:val="21"/>
        </w:rPr>
        <w:noBreakHyphen/>
      </w:r>
      <w:r>
        <w:rPr>
          <w:rFonts w:ascii="Times New Roman" w:hAnsi="Times New Roman" w:cs="Times New Roman"/>
          <w:sz w:val="21"/>
          <w:szCs w:val="21"/>
        </w:rPr>
        <w:fldChar w:fldCharType="begin"/>
      </w:r>
      <w:r>
        <w:rPr>
          <w:rFonts w:ascii="Times New Roman" w:hAnsi="Times New Roman" w:cs="Times New Roman"/>
          <w:sz w:val="21"/>
          <w:szCs w:val="21"/>
        </w:rPr>
        <w:instrText xml:space="preserve"> SEQ </w:instrText>
      </w:r>
      <w:r>
        <w:rPr>
          <w:rFonts w:ascii="Times New Roman" w:hAnsi="Times New Roman" w:cs="Times New Roman"/>
          <w:sz w:val="21"/>
          <w:szCs w:val="21"/>
        </w:rPr>
        <w:instrText>图</w:instrText>
      </w:r>
      <w:r>
        <w:rPr>
          <w:rFonts w:ascii="Times New Roman" w:hAnsi="Times New Roman" w:cs="Times New Roman"/>
          <w:sz w:val="21"/>
          <w:szCs w:val="21"/>
        </w:rPr>
        <w:instrText xml:space="preserve"> \* ARABIC \s 1 </w:instrText>
      </w:r>
      <w:r>
        <w:rPr>
          <w:rFonts w:ascii="Times New Roman" w:hAnsi="Times New Roman" w:cs="Times New Roman"/>
          <w:sz w:val="21"/>
          <w:szCs w:val="21"/>
        </w:rPr>
        <w:fldChar w:fldCharType="separate"/>
      </w:r>
      <w:r>
        <w:rPr>
          <w:rFonts w:ascii="Times New Roman" w:hAnsi="Times New Roman" w:cs="Times New Roman"/>
          <w:noProof/>
          <w:sz w:val="21"/>
          <w:szCs w:val="21"/>
        </w:rPr>
        <w:t>11</w:t>
      </w:r>
      <w:r>
        <w:rPr>
          <w:rFonts w:ascii="Times New Roman" w:hAnsi="Times New Roman" w:cs="Times New Roman"/>
          <w:sz w:val="21"/>
          <w:szCs w:val="21"/>
        </w:rPr>
        <w:fldChar w:fldCharType="end"/>
      </w:r>
      <w:r w:rsidRPr="001A45F5">
        <w:rPr>
          <w:rFonts w:ascii="Times New Roman" w:hAnsi="Times New Roman" w:cs="Times New Roman"/>
          <w:sz w:val="21"/>
          <w:szCs w:val="21"/>
        </w:rPr>
        <w:t xml:space="preserve"> </w:t>
      </w:r>
      <w:r w:rsidRPr="001A45F5">
        <w:rPr>
          <w:rFonts w:ascii="Times New Roman" w:hAnsi="Times New Roman" w:cs="Times New Roman"/>
          <w:sz w:val="21"/>
          <w:szCs w:val="21"/>
        </w:rPr>
        <w:t>采用</w:t>
      </w:r>
      <w:r w:rsidRPr="001A45F5">
        <w:rPr>
          <w:rFonts w:ascii="Times New Roman" w:hAnsi="Times New Roman" w:cs="Times New Roman"/>
          <w:sz w:val="21"/>
          <w:szCs w:val="21"/>
        </w:rPr>
        <w:t>MSE</w:t>
      </w:r>
      <w:r w:rsidRPr="001A45F5">
        <w:rPr>
          <w:rFonts w:ascii="Times New Roman" w:hAnsi="Times New Roman" w:cs="Times New Roman"/>
          <w:sz w:val="21"/>
          <w:szCs w:val="21"/>
        </w:rPr>
        <w:t>导致图像过于平滑</w:t>
      </w:r>
    </w:p>
    <w:p w14:paraId="5439C6EE" w14:textId="31F2B4DD" w:rsidR="00C4537E" w:rsidRDefault="00C34B85" w:rsidP="00F67C7F">
      <w:pPr>
        <w:pStyle w:val="11"/>
      </w:pPr>
      <w:r>
        <w:rPr>
          <w:rFonts w:hint="eastAsia"/>
        </w:rPr>
        <w:t>由</w:t>
      </w:r>
      <w:r>
        <w:t xml:space="preserve">Christian </w:t>
      </w:r>
      <w:proofErr w:type="spellStart"/>
      <w:r>
        <w:t>Ledig</w:t>
      </w:r>
      <w:proofErr w:type="spellEnd"/>
      <w:r>
        <w:rPr>
          <w:rFonts w:hint="eastAsia"/>
        </w:rPr>
        <w:t>等人提出的</w:t>
      </w:r>
      <w:r>
        <w:rPr>
          <w:rFonts w:hint="eastAsia"/>
        </w:rPr>
        <w:t>SRGAN</w:t>
      </w:r>
      <w:r w:rsidR="001A45F5">
        <w:fldChar w:fldCharType="begin"/>
      </w:r>
      <w:r w:rsidR="001A45F5">
        <w:instrText xml:space="preserve"> ADDIN ZOTERO_ITEM CSL_CITATION {"citationID":"2u5xe9Gf","properties":{"formattedCitation":"[17]","plainCitation":"[17]","noteIndex":0},"citationItems":[{"id":5219,"uris":["http://zotero.org/users/8672908/items/4JRW7SG7"],"itemData":{"id":5219,"type":"paper-conference","event-title":"Proceedings of the IEEE Conference on Computer Vision and Pattern Recognition","page":"4681-4690","source":"openaccess.thecvf.com","title":"Photo-Realistic Single Image Super-Resolution Using a Generative Adversarial Network","URL":"https://openaccess.thecvf.com/content_cvpr_2017/html/Ledig_Photo-Realistic_Single_Image_CVPR_2017_paper.html","author":[{"family":"Ledig","given":"Christian"},{"family":"Theis","given":"Lucas"},{"family":"Huszar","given":"Ferenc"},{"family":"Caballero","given":"Jose"},{"family":"Cunningham","given":"Andrew"},{"family":"Acosta","given":"Alejandro"},{"family":"Aitken","given":"Andrew"},{"family":"Tejani","given":"Alykhan"},{"family":"Totz","given":"Johannes"},{"family":"Wang","given":"Zehan"},{"family":"Shi","given":"Wenzhe"}],"accessed":{"date-parts":[["2023",10,12]]},"issued":{"date-parts":[["2017"]]}}}],"schema":"https://github.com/citation-style-language/schema/raw/master/csl-citation.json"} </w:instrText>
      </w:r>
      <w:r w:rsidR="001A45F5">
        <w:fldChar w:fldCharType="separate"/>
      </w:r>
      <w:r w:rsidR="001A45F5" w:rsidRPr="001A45F5">
        <w:t>[17]</w:t>
      </w:r>
      <w:r w:rsidR="001A45F5">
        <w:fldChar w:fldCharType="end"/>
      </w:r>
      <w:r>
        <w:rPr>
          <w:rFonts w:hint="eastAsia"/>
        </w:rPr>
        <w:t>第一次将</w:t>
      </w:r>
      <w:r>
        <w:rPr>
          <w:rFonts w:hint="eastAsia"/>
        </w:rPr>
        <w:t>GAN</w:t>
      </w:r>
      <w:r>
        <w:rPr>
          <w:rFonts w:hint="eastAsia"/>
        </w:rPr>
        <w:t>应用到</w:t>
      </w:r>
      <w:proofErr w:type="gramStart"/>
      <w:r>
        <w:rPr>
          <w:rFonts w:hint="eastAsia"/>
        </w:rPr>
        <w:t>图像超</w:t>
      </w:r>
      <w:proofErr w:type="gramEnd"/>
      <w:r>
        <w:rPr>
          <w:rFonts w:hint="eastAsia"/>
        </w:rPr>
        <w:t>分领域，与普通的</w:t>
      </w:r>
      <w:r>
        <w:rPr>
          <w:rFonts w:hint="eastAsia"/>
        </w:rPr>
        <w:t>GAN</w:t>
      </w:r>
      <w:r>
        <w:rPr>
          <w:rFonts w:hint="eastAsia"/>
        </w:rPr>
        <w:t>模型的区别仅仅在于其生成器的输入数据不再是随机噪声，而是低分辨率的图像数据。</w:t>
      </w:r>
      <w:r w:rsidR="00577668">
        <w:rPr>
          <w:rFonts w:hint="eastAsia"/>
        </w:rPr>
        <w:t>SRGAN</w:t>
      </w:r>
      <w:r w:rsidR="00577668">
        <w:rPr>
          <w:rFonts w:hint="eastAsia"/>
        </w:rPr>
        <w:t>本质上提供了一种新的损失函数——感知损失（</w:t>
      </w:r>
      <w:r w:rsidR="00577668">
        <w:rPr>
          <w:rFonts w:hint="eastAsia"/>
        </w:rPr>
        <w:t>perceptual</w:t>
      </w:r>
      <w:r w:rsidR="00577668">
        <w:t xml:space="preserve"> </w:t>
      </w:r>
      <w:r w:rsidR="00577668">
        <w:rPr>
          <w:rFonts w:hint="eastAsia"/>
        </w:rPr>
        <w:t>loss</w:t>
      </w:r>
      <w:r w:rsidR="00577668">
        <w:rPr>
          <w:rFonts w:hint="eastAsia"/>
        </w:rPr>
        <w:t>），同时旨在</w:t>
      </w:r>
      <w:r w:rsidR="00577668">
        <w:rPr>
          <w:rFonts w:hint="eastAsia"/>
        </w:rPr>
        <w:t>PSNR</w:t>
      </w:r>
      <w:r w:rsidR="00577668">
        <w:rPr>
          <w:rFonts w:hint="eastAsia"/>
        </w:rPr>
        <w:t>并不高的情况下，生成让人眼感知更加舒适的高分辨率图像</w:t>
      </w:r>
      <w:r w:rsidR="00FD3C82">
        <w:rPr>
          <w:rFonts w:hint="eastAsia"/>
        </w:rPr>
        <w:t>，主要利用了</w:t>
      </w:r>
      <w:r w:rsidR="00FD3C82">
        <w:rPr>
          <w:rFonts w:hint="eastAsia"/>
        </w:rPr>
        <w:t>GAN</w:t>
      </w:r>
      <w:r w:rsidR="00FD3C82">
        <w:rPr>
          <w:rFonts w:hint="eastAsia"/>
        </w:rPr>
        <w:t>网络能够产生具有高感知质量的图像，使用感知损失去训练一个生成网络</w:t>
      </w:r>
      <w:r w:rsidR="00FD3C82">
        <w:rPr>
          <w:rFonts w:hint="eastAsia"/>
        </w:rPr>
        <w:t>G</w:t>
      </w:r>
      <w:r w:rsidR="00FD3C82">
        <w:rPr>
          <w:rFonts w:hint="eastAsia"/>
        </w:rPr>
        <w:t>。此外该网络主要由</w:t>
      </w:r>
      <w:proofErr w:type="spellStart"/>
      <w:r w:rsidR="00FD3C82">
        <w:rPr>
          <w:rFonts w:hint="eastAsia"/>
        </w:rPr>
        <w:t>ResNet</w:t>
      </w:r>
      <w:proofErr w:type="spellEnd"/>
      <w:r w:rsidR="00FD3C82">
        <w:rPr>
          <w:rFonts w:hint="eastAsia"/>
        </w:rPr>
        <w:t>和</w:t>
      </w:r>
      <w:r w:rsidR="00FD3C82">
        <w:rPr>
          <w:rFonts w:hint="eastAsia"/>
        </w:rPr>
        <w:t>GAN</w:t>
      </w:r>
      <w:r w:rsidR="00FD3C82">
        <w:rPr>
          <w:rFonts w:hint="eastAsia"/>
        </w:rPr>
        <w:t>组成，所以整体的网络模型称之为</w:t>
      </w:r>
      <w:r w:rsidR="00FD3C82">
        <w:rPr>
          <w:rFonts w:hint="eastAsia"/>
        </w:rPr>
        <w:t>SRGAN</w:t>
      </w:r>
      <w:r w:rsidR="00FD3C82">
        <w:rPr>
          <w:rFonts w:hint="eastAsia"/>
        </w:rPr>
        <w:t>。总的来说</w:t>
      </w:r>
      <w:r w:rsidR="00FD3C82">
        <w:rPr>
          <w:rFonts w:hint="eastAsia"/>
        </w:rPr>
        <w:t>SRGAN</w:t>
      </w:r>
      <w:r w:rsidR="00FD3C82">
        <w:rPr>
          <w:rFonts w:hint="eastAsia"/>
        </w:rPr>
        <w:t>为</w:t>
      </w:r>
      <w:r w:rsidR="00FD3C82">
        <w:rPr>
          <w:rFonts w:hint="eastAsia"/>
        </w:rPr>
        <w:t>GAN</w:t>
      </w:r>
      <w:r w:rsidR="00FD3C82">
        <w:rPr>
          <w:rFonts w:hint="eastAsia"/>
        </w:rPr>
        <w:t>在</w:t>
      </w:r>
      <w:proofErr w:type="gramStart"/>
      <w:r w:rsidR="00FD3C82">
        <w:rPr>
          <w:rFonts w:hint="eastAsia"/>
        </w:rPr>
        <w:t>图像超</w:t>
      </w:r>
      <w:proofErr w:type="gramEnd"/>
      <w:r w:rsidR="00FD3C82">
        <w:rPr>
          <w:rFonts w:hint="eastAsia"/>
        </w:rPr>
        <w:t>分领域开辟了一个先河，打下了良好的基础，从而引出了一系列</w:t>
      </w:r>
      <w:r w:rsidR="00FD3C82">
        <w:rPr>
          <w:rFonts w:hint="eastAsia"/>
        </w:rPr>
        <w:t>GAN</w:t>
      </w:r>
      <w:r w:rsidR="00FD3C82">
        <w:rPr>
          <w:rFonts w:hint="eastAsia"/>
        </w:rPr>
        <w:t>在</w:t>
      </w:r>
      <w:proofErr w:type="gramStart"/>
      <w:r w:rsidR="00FD3C82">
        <w:rPr>
          <w:rFonts w:hint="eastAsia"/>
        </w:rPr>
        <w:t>图像超</w:t>
      </w:r>
      <w:proofErr w:type="gramEnd"/>
      <w:r w:rsidR="00FD3C82">
        <w:rPr>
          <w:rFonts w:hint="eastAsia"/>
        </w:rPr>
        <w:t>分领域非常优秀的研究成果。</w:t>
      </w:r>
    </w:p>
    <w:p w14:paraId="16265A38" w14:textId="77777777" w:rsidR="001A45F5" w:rsidRDefault="001A45F5" w:rsidP="001A45F5">
      <w:pPr>
        <w:pStyle w:val="11"/>
        <w:keepNext/>
        <w:spacing w:line="360" w:lineRule="auto"/>
        <w:ind w:firstLineChars="0" w:firstLine="0"/>
        <w:jc w:val="center"/>
      </w:pPr>
      <w:r>
        <w:rPr>
          <w:noProof/>
        </w:rPr>
        <w:drawing>
          <wp:inline distT="0" distB="0" distL="0" distR="0" wp14:anchorId="1D0C77C6" wp14:editId="2B10E426">
            <wp:extent cx="5189117" cy="28498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47028" cy="2881685"/>
                    </a:xfrm>
                    <a:prstGeom prst="rect">
                      <a:avLst/>
                    </a:prstGeom>
                  </pic:spPr>
                </pic:pic>
              </a:graphicData>
            </a:graphic>
          </wp:inline>
        </w:drawing>
      </w:r>
    </w:p>
    <w:p w14:paraId="19679509" w14:textId="444D8D80" w:rsidR="00C4537E" w:rsidRPr="001A45F5" w:rsidRDefault="001A45F5" w:rsidP="001A45F5">
      <w:pPr>
        <w:pStyle w:val="af1"/>
        <w:spacing w:line="360" w:lineRule="auto"/>
        <w:jc w:val="center"/>
        <w:rPr>
          <w:rFonts w:ascii="Times New Roman" w:hAnsi="Times New Roman" w:cs="Times New Roman"/>
          <w:sz w:val="21"/>
          <w:szCs w:val="21"/>
        </w:rPr>
      </w:pPr>
      <w:r w:rsidRPr="001A45F5">
        <w:rPr>
          <w:rFonts w:ascii="Times New Roman" w:hAnsi="Times New Roman" w:cs="Times New Roman"/>
          <w:sz w:val="21"/>
          <w:szCs w:val="21"/>
        </w:rPr>
        <w:t>图</w:t>
      </w:r>
      <w:r w:rsidRPr="001A45F5">
        <w:rPr>
          <w:rFonts w:ascii="Times New Roman" w:hAnsi="Times New Roman" w:cs="Times New Roman"/>
          <w:sz w:val="21"/>
          <w:szCs w:val="21"/>
        </w:rPr>
        <w:t xml:space="preserve"> </w:t>
      </w:r>
      <w:r w:rsidRPr="001A45F5">
        <w:rPr>
          <w:rFonts w:ascii="Times New Roman" w:hAnsi="Times New Roman" w:cs="Times New Roman"/>
          <w:sz w:val="21"/>
          <w:szCs w:val="21"/>
        </w:rPr>
        <w:fldChar w:fldCharType="begin"/>
      </w:r>
      <w:r w:rsidRPr="001A45F5">
        <w:rPr>
          <w:rFonts w:ascii="Times New Roman" w:hAnsi="Times New Roman" w:cs="Times New Roman"/>
          <w:sz w:val="21"/>
          <w:szCs w:val="21"/>
        </w:rPr>
        <w:instrText xml:space="preserve"> STYLEREF 1 \s </w:instrText>
      </w:r>
      <w:r w:rsidRPr="001A45F5">
        <w:rPr>
          <w:rFonts w:ascii="Times New Roman" w:hAnsi="Times New Roman" w:cs="Times New Roman"/>
          <w:sz w:val="21"/>
          <w:szCs w:val="21"/>
        </w:rPr>
        <w:fldChar w:fldCharType="separate"/>
      </w:r>
      <w:r w:rsidRPr="001A45F5">
        <w:rPr>
          <w:rFonts w:ascii="Times New Roman" w:hAnsi="Times New Roman" w:cs="Times New Roman"/>
          <w:noProof/>
          <w:sz w:val="21"/>
          <w:szCs w:val="21"/>
        </w:rPr>
        <w:t>13</w:t>
      </w:r>
      <w:r w:rsidRPr="001A45F5">
        <w:rPr>
          <w:rFonts w:ascii="Times New Roman" w:hAnsi="Times New Roman" w:cs="Times New Roman"/>
          <w:sz w:val="21"/>
          <w:szCs w:val="21"/>
        </w:rPr>
        <w:fldChar w:fldCharType="end"/>
      </w:r>
      <w:r w:rsidRPr="001A45F5">
        <w:rPr>
          <w:rFonts w:ascii="Times New Roman" w:hAnsi="Times New Roman" w:cs="Times New Roman"/>
          <w:sz w:val="21"/>
          <w:szCs w:val="21"/>
        </w:rPr>
        <w:noBreakHyphen/>
      </w:r>
      <w:r w:rsidRPr="001A45F5">
        <w:rPr>
          <w:rFonts w:ascii="Times New Roman" w:hAnsi="Times New Roman" w:cs="Times New Roman"/>
          <w:sz w:val="21"/>
          <w:szCs w:val="21"/>
        </w:rPr>
        <w:fldChar w:fldCharType="begin"/>
      </w:r>
      <w:r w:rsidRPr="001A45F5">
        <w:rPr>
          <w:rFonts w:ascii="Times New Roman" w:hAnsi="Times New Roman" w:cs="Times New Roman"/>
          <w:sz w:val="21"/>
          <w:szCs w:val="21"/>
        </w:rPr>
        <w:instrText xml:space="preserve"> SEQ </w:instrText>
      </w:r>
      <w:r w:rsidRPr="001A45F5">
        <w:rPr>
          <w:rFonts w:ascii="Times New Roman" w:hAnsi="Times New Roman" w:cs="Times New Roman"/>
          <w:sz w:val="21"/>
          <w:szCs w:val="21"/>
        </w:rPr>
        <w:instrText>图</w:instrText>
      </w:r>
      <w:r w:rsidRPr="001A45F5">
        <w:rPr>
          <w:rFonts w:ascii="Times New Roman" w:hAnsi="Times New Roman" w:cs="Times New Roman"/>
          <w:sz w:val="21"/>
          <w:szCs w:val="21"/>
        </w:rPr>
        <w:instrText xml:space="preserve"> \* ARABIC \s 1 </w:instrText>
      </w:r>
      <w:r w:rsidRPr="001A45F5">
        <w:rPr>
          <w:rFonts w:ascii="Times New Roman" w:hAnsi="Times New Roman" w:cs="Times New Roman"/>
          <w:sz w:val="21"/>
          <w:szCs w:val="21"/>
        </w:rPr>
        <w:fldChar w:fldCharType="separate"/>
      </w:r>
      <w:r w:rsidRPr="001A45F5">
        <w:rPr>
          <w:rFonts w:ascii="Times New Roman" w:hAnsi="Times New Roman" w:cs="Times New Roman"/>
          <w:noProof/>
          <w:sz w:val="21"/>
          <w:szCs w:val="21"/>
        </w:rPr>
        <w:t>12</w:t>
      </w:r>
      <w:r w:rsidRPr="001A45F5">
        <w:rPr>
          <w:rFonts w:ascii="Times New Roman" w:hAnsi="Times New Roman" w:cs="Times New Roman"/>
          <w:sz w:val="21"/>
          <w:szCs w:val="21"/>
        </w:rPr>
        <w:fldChar w:fldCharType="end"/>
      </w:r>
      <w:r w:rsidRPr="001A45F5">
        <w:rPr>
          <w:rFonts w:ascii="Times New Roman" w:hAnsi="Times New Roman" w:cs="Times New Roman"/>
          <w:sz w:val="21"/>
          <w:szCs w:val="21"/>
        </w:rPr>
        <w:t xml:space="preserve"> SRGAN</w:t>
      </w:r>
      <w:r w:rsidRPr="001A45F5">
        <w:rPr>
          <w:rFonts w:ascii="Times New Roman" w:hAnsi="Times New Roman" w:cs="Times New Roman"/>
          <w:sz w:val="21"/>
          <w:szCs w:val="21"/>
        </w:rPr>
        <w:t>超分</w:t>
      </w:r>
    </w:p>
    <w:p w14:paraId="503E0597" w14:textId="24BEB3D1" w:rsidR="00ED309E" w:rsidRDefault="00ED309E" w:rsidP="00F20E31">
      <w:pPr>
        <w:pStyle w:val="2"/>
      </w:pPr>
      <w:r>
        <w:lastRenderedPageBreak/>
        <w:t xml:space="preserve"> </w:t>
      </w:r>
      <w:r w:rsidR="00F20E31">
        <w:rPr>
          <w:rFonts w:hint="eastAsia"/>
        </w:rPr>
        <w:t>参考文献</w:t>
      </w:r>
    </w:p>
    <w:p w14:paraId="64169EF0" w14:textId="77777777" w:rsidR="001A45F5" w:rsidRPr="001A45F5" w:rsidRDefault="00F20E31" w:rsidP="001A45F5">
      <w:pPr>
        <w:pStyle w:val="af3"/>
      </w:pPr>
      <w:r>
        <w:fldChar w:fldCharType="begin"/>
      </w:r>
      <w:r>
        <w:instrText xml:space="preserve"> ADDIN ZOTERO_BIBL {"uncited":[],"omitted":[],"custom":[]} CSL_BIBLIOGRAPHY </w:instrText>
      </w:r>
      <w:r>
        <w:fldChar w:fldCharType="separate"/>
      </w:r>
      <w:r w:rsidR="001A45F5" w:rsidRPr="001A45F5">
        <w:t>[1]</w:t>
      </w:r>
      <w:r w:rsidR="001A45F5" w:rsidRPr="001A45F5">
        <w:tab/>
        <w:t xml:space="preserve">I. Goodfellow </w:t>
      </w:r>
      <w:r w:rsidR="001A45F5" w:rsidRPr="001A45F5">
        <w:rPr>
          <w:i/>
          <w:iCs/>
        </w:rPr>
        <w:t>et al.</w:t>
      </w:r>
      <w:r w:rsidR="001A45F5" w:rsidRPr="001A45F5">
        <w:t xml:space="preserve">, “Generative adversarial networks,” </w:t>
      </w:r>
      <w:proofErr w:type="spellStart"/>
      <w:r w:rsidR="001A45F5" w:rsidRPr="001A45F5">
        <w:rPr>
          <w:i/>
          <w:iCs/>
        </w:rPr>
        <w:t>Commun</w:t>
      </w:r>
      <w:proofErr w:type="spellEnd"/>
      <w:r w:rsidR="001A45F5" w:rsidRPr="001A45F5">
        <w:rPr>
          <w:i/>
          <w:iCs/>
        </w:rPr>
        <w:t>. ACM</w:t>
      </w:r>
      <w:r w:rsidR="001A45F5" w:rsidRPr="001A45F5">
        <w:t xml:space="preserve">, vol. 63, no. 11, pp. 139–144, Oct. 2020, </w:t>
      </w:r>
      <w:proofErr w:type="spellStart"/>
      <w:r w:rsidR="001A45F5" w:rsidRPr="001A45F5">
        <w:t>doi</w:t>
      </w:r>
      <w:proofErr w:type="spellEnd"/>
      <w:r w:rsidR="001A45F5" w:rsidRPr="001A45F5">
        <w:t>: 10.1145/3422622.</w:t>
      </w:r>
    </w:p>
    <w:p w14:paraId="52DC46B0" w14:textId="77777777" w:rsidR="001A45F5" w:rsidRPr="001A45F5" w:rsidRDefault="001A45F5" w:rsidP="001A45F5">
      <w:pPr>
        <w:pStyle w:val="af3"/>
      </w:pPr>
      <w:r w:rsidRPr="001A45F5">
        <w:t>[2]</w:t>
      </w:r>
      <w:r w:rsidRPr="001A45F5">
        <w:tab/>
        <w:t xml:space="preserve">A. Radford, L. Metz, and S. </w:t>
      </w:r>
      <w:proofErr w:type="spellStart"/>
      <w:r w:rsidRPr="001A45F5">
        <w:t>Chintala</w:t>
      </w:r>
      <w:proofErr w:type="spellEnd"/>
      <w:r w:rsidRPr="001A45F5">
        <w:t xml:space="preserve">, “Unsupervised Representation Learning with Deep Convolutional Generative Adversarial Networks.” </w:t>
      </w:r>
      <w:proofErr w:type="spellStart"/>
      <w:r w:rsidRPr="001A45F5">
        <w:t>arXiv</w:t>
      </w:r>
      <w:proofErr w:type="spellEnd"/>
      <w:r w:rsidRPr="001A45F5">
        <w:t xml:space="preserve">, Jan. 07, 2016. </w:t>
      </w:r>
      <w:proofErr w:type="spellStart"/>
      <w:r w:rsidRPr="001A45F5">
        <w:t>doi</w:t>
      </w:r>
      <w:proofErr w:type="spellEnd"/>
      <w:r w:rsidRPr="001A45F5">
        <w:t>: 10.48550/arXiv.1511.06434.</w:t>
      </w:r>
    </w:p>
    <w:p w14:paraId="67909E2F" w14:textId="77777777" w:rsidR="001A45F5" w:rsidRPr="001A45F5" w:rsidRDefault="001A45F5" w:rsidP="001A45F5">
      <w:pPr>
        <w:pStyle w:val="af3"/>
      </w:pPr>
      <w:r w:rsidRPr="001A45F5">
        <w:t>[3]</w:t>
      </w:r>
      <w:r w:rsidRPr="001A45F5">
        <w:tab/>
        <w:t xml:space="preserve">T. </w:t>
      </w:r>
      <w:proofErr w:type="spellStart"/>
      <w:r w:rsidRPr="001A45F5">
        <w:t>Karras</w:t>
      </w:r>
      <w:proofErr w:type="spellEnd"/>
      <w:r w:rsidRPr="001A45F5">
        <w:t xml:space="preserve">, T. </w:t>
      </w:r>
      <w:proofErr w:type="spellStart"/>
      <w:r w:rsidRPr="001A45F5">
        <w:t>Aila</w:t>
      </w:r>
      <w:proofErr w:type="spellEnd"/>
      <w:r w:rsidRPr="001A45F5">
        <w:t xml:space="preserve">, S. Laine, and J. </w:t>
      </w:r>
      <w:proofErr w:type="spellStart"/>
      <w:r w:rsidRPr="001A45F5">
        <w:t>Lehtinen</w:t>
      </w:r>
      <w:proofErr w:type="spellEnd"/>
      <w:r w:rsidRPr="001A45F5">
        <w:t xml:space="preserve">, “Progressive Growing of GANs for Improved Quality, Stability, and Variation.” </w:t>
      </w:r>
      <w:proofErr w:type="spellStart"/>
      <w:r w:rsidRPr="001A45F5">
        <w:t>arXiv</w:t>
      </w:r>
      <w:proofErr w:type="spellEnd"/>
      <w:r w:rsidRPr="001A45F5">
        <w:t xml:space="preserve">, Feb. 26, 2018. </w:t>
      </w:r>
      <w:proofErr w:type="spellStart"/>
      <w:r w:rsidRPr="001A45F5">
        <w:t>doi</w:t>
      </w:r>
      <w:proofErr w:type="spellEnd"/>
      <w:r w:rsidRPr="001A45F5">
        <w:t>: 10.48550/arXiv.1710.10196.</w:t>
      </w:r>
    </w:p>
    <w:p w14:paraId="32115F85" w14:textId="77777777" w:rsidR="001A45F5" w:rsidRPr="001A45F5" w:rsidRDefault="001A45F5" w:rsidP="001A45F5">
      <w:pPr>
        <w:pStyle w:val="af3"/>
      </w:pPr>
      <w:r w:rsidRPr="001A45F5">
        <w:t>[4]</w:t>
      </w:r>
      <w:r w:rsidRPr="001A45F5">
        <w:tab/>
        <w:t xml:space="preserve">A. Brock, J. Donahue, and K. </w:t>
      </w:r>
      <w:proofErr w:type="spellStart"/>
      <w:r w:rsidRPr="001A45F5">
        <w:t>Simonyan</w:t>
      </w:r>
      <w:proofErr w:type="spellEnd"/>
      <w:r w:rsidRPr="001A45F5">
        <w:t>, “Large Scale GAN Training for High Fidelity Natural Image Synthesis,” arXiv.org. Accessed: Oct. 09, 2023. [Online]. Available: https://arxiv.org/abs/1809.11096v2</w:t>
      </w:r>
    </w:p>
    <w:p w14:paraId="5F8A411D" w14:textId="77777777" w:rsidR="001A45F5" w:rsidRPr="001A45F5" w:rsidRDefault="001A45F5" w:rsidP="001A45F5">
      <w:pPr>
        <w:pStyle w:val="af3"/>
      </w:pPr>
      <w:r w:rsidRPr="001A45F5">
        <w:t>[5]</w:t>
      </w:r>
      <w:r w:rsidRPr="001A45F5">
        <w:tab/>
        <w:t xml:space="preserve">H. Zhang </w:t>
      </w:r>
      <w:r w:rsidRPr="001A45F5">
        <w:rPr>
          <w:i/>
          <w:iCs/>
        </w:rPr>
        <w:t>et al.</w:t>
      </w:r>
      <w:r w:rsidRPr="001A45F5">
        <w:t>, “</w:t>
      </w:r>
      <w:proofErr w:type="spellStart"/>
      <w:r w:rsidRPr="001A45F5">
        <w:t>StackGAN</w:t>
      </w:r>
      <w:proofErr w:type="spellEnd"/>
      <w:r w:rsidRPr="001A45F5">
        <w:t xml:space="preserve">: Text to Photo-Realistic Image Synthesis </w:t>
      </w:r>
      <w:proofErr w:type="gramStart"/>
      <w:r w:rsidRPr="001A45F5">
        <w:t>With</w:t>
      </w:r>
      <w:proofErr w:type="gramEnd"/>
      <w:r w:rsidRPr="001A45F5">
        <w:t xml:space="preserve"> Stacked Generative Adversarial Networks,” presented at the Proceedings of the IEEE International Conference on Computer Vision, 2017, pp. 5907–5915. Accessed: Oct. 09, 2023. [Online]. Available: https://openaccess.thecvf.com/content_iccv_2017/html/Zhang_StackGAN_Text_to_ICCV_2017_paper.html</w:t>
      </w:r>
    </w:p>
    <w:p w14:paraId="55F0E088" w14:textId="77777777" w:rsidR="001A45F5" w:rsidRPr="001A45F5" w:rsidRDefault="001A45F5" w:rsidP="001A45F5">
      <w:pPr>
        <w:pStyle w:val="af3"/>
      </w:pPr>
      <w:r w:rsidRPr="001A45F5">
        <w:t>[6]</w:t>
      </w:r>
      <w:r w:rsidRPr="001A45F5">
        <w:tab/>
        <w:t xml:space="preserve">A. Ramesh, P. </w:t>
      </w:r>
      <w:proofErr w:type="spellStart"/>
      <w:r w:rsidRPr="001A45F5">
        <w:t>Dhariwal</w:t>
      </w:r>
      <w:proofErr w:type="spellEnd"/>
      <w:r w:rsidRPr="001A45F5">
        <w:t xml:space="preserve">, A. Nichol, C. Chu, and M. Chen, “Hierarchical Text-Conditional Image Generation with CLIP </w:t>
      </w:r>
      <w:proofErr w:type="spellStart"/>
      <w:r w:rsidRPr="001A45F5">
        <w:t>Latents</w:t>
      </w:r>
      <w:proofErr w:type="spellEnd"/>
      <w:r w:rsidRPr="001A45F5">
        <w:t xml:space="preserve">.” </w:t>
      </w:r>
      <w:proofErr w:type="spellStart"/>
      <w:r w:rsidRPr="001A45F5">
        <w:t>arXiv</w:t>
      </w:r>
      <w:proofErr w:type="spellEnd"/>
      <w:r w:rsidRPr="001A45F5">
        <w:t xml:space="preserve">, Apr. 12, 2022. </w:t>
      </w:r>
      <w:proofErr w:type="spellStart"/>
      <w:r w:rsidRPr="001A45F5">
        <w:t>doi</w:t>
      </w:r>
      <w:proofErr w:type="spellEnd"/>
      <w:r w:rsidRPr="001A45F5">
        <w:t>: 10.48550/arXiv.2204.06125.</w:t>
      </w:r>
    </w:p>
    <w:p w14:paraId="14E2A9EF" w14:textId="77777777" w:rsidR="001A45F5" w:rsidRPr="001A45F5" w:rsidRDefault="001A45F5" w:rsidP="001A45F5">
      <w:pPr>
        <w:pStyle w:val="af3"/>
      </w:pPr>
      <w:r w:rsidRPr="001A45F5">
        <w:t>[7]</w:t>
      </w:r>
      <w:r w:rsidRPr="001A45F5">
        <w:tab/>
        <w:t xml:space="preserve">C. </w:t>
      </w:r>
      <w:proofErr w:type="spellStart"/>
      <w:r w:rsidRPr="001A45F5">
        <w:t>Saharia</w:t>
      </w:r>
      <w:proofErr w:type="spellEnd"/>
      <w:r w:rsidRPr="001A45F5">
        <w:t xml:space="preserve"> </w:t>
      </w:r>
      <w:r w:rsidRPr="001A45F5">
        <w:rPr>
          <w:i/>
          <w:iCs/>
        </w:rPr>
        <w:t>et al.</w:t>
      </w:r>
      <w:r w:rsidRPr="001A45F5">
        <w:t xml:space="preserve">, “Photorealistic Text-to-Image Diffusion Models with Deep Language Understanding.” </w:t>
      </w:r>
      <w:proofErr w:type="spellStart"/>
      <w:r w:rsidRPr="001A45F5">
        <w:t>arXiv</w:t>
      </w:r>
      <w:proofErr w:type="spellEnd"/>
      <w:r w:rsidRPr="001A45F5">
        <w:t xml:space="preserve">, May 23, 2022. </w:t>
      </w:r>
      <w:proofErr w:type="spellStart"/>
      <w:r w:rsidRPr="001A45F5">
        <w:t>doi</w:t>
      </w:r>
      <w:proofErr w:type="spellEnd"/>
      <w:r w:rsidRPr="001A45F5">
        <w:t>: 10.48550/arXiv.2205.11487.</w:t>
      </w:r>
    </w:p>
    <w:p w14:paraId="569DF836" w14:textId="77777777" w:rsidR="001A45F5" w:rsidRPr="001A45F5" w:rsidRDefault="001A45F5" w:rsidP="001A45F5">
      <w:pPr>
        <w:pStyle w:val="af3"/>
      </w:pPr>
      <w:r w:rsidRPr="001A45F5">
        <w:t>[8]</w:t>
      </w:r>
      <w:r w:rsidRPr="001A45F5">
        <w:tab/>
        <w:t xml:space="preserve">R. </w:t>
      </w:r>
      <w:proofErr w:type="spellStart"/>
      <w:r w:rsidRPr="001A45F5">
        <w:t>Rombach</w:t>
      </w:r>
      <w:proofErr w:type="spellEnd"/>
      <w:r w:rsidRPr="001A45F5">
        <w:t xml:space="preserve">, A. </w:t>
      </w:r>
      <w:proofErr w:type="spellStart"/>
      <w:r w:rsidRPr="001A45F5">
        <w:t>Blattmann</w:t>
      </w:r>
      <w:proofErr w:type="spellEnd"/>
      <w:r w:rsidRPr="001A45F5">
        <w:t xml:space="preserve">, D. Lorenz, P. </w:t>
      </w:r>
      <w:proofErr w:type="spellStart"/>
      <w:r w:rsidRPr="001A45F5">
        <w:t>Esser</w:t>
      </w:r>
      <w:proofErr w:type="spellEnd"/>
      <w:r w:rsidRPr="001A45F5">
        <w:t xml:space="preserve">, and B. </w:t>
      </w:r>
      <w:proofErr w:type="spellStart"/>
      <w:r w:rsidRPr="001A45F5">
        <w:t>Ommer</w:t>
      </w:r>
      <w:proofErr w:type="spellEnd"/>
      <w:r w:rsidRPr="001A45F5">
        <w:t xml:space="preserve">, “High-Resolution Image Synthesis with Latent Diffusion Models,” in </w:t>
      </w:r>
      <w:r w:rsidRPr="001A45F5">
        <w:rPr>
          <w:i/>
          <w:iCs/>
        </w:rPr>
        <w:t>2022 IEEE/CVF Conference on Computer Vision and Pattern Recognition (CVPR)</w:t>
      </w:r>
      <w:r w:rsidRPr="001A45F5">
        <w:t xml:space="preserve">, New Orleans, LA, USA: IEEE, Jun. 2022, pp. 10674–10685. </w:t>
      </w:r>
      <w:proofErr w:type="spellStart"/>
      <w:r w:rsidRPr="001A45F5">
        <w:t>doi</w:t>
      </w:r>
      <w:proofErr w:type="spellEnd"/>
      <w:r w:rsidRPr="001A45F5">
        <w:t>: 10.1109/CVPR52688.2022.01042.</w:t>
      </w:r>
    </w:p>
    <w:p w14:paraId="054806EA" w14:textId="77777777" w:rsidR="001A45F5" w:rsidRPr="001A45F5" w:rsidRDefault="001A45F5" w:rsidP="001A45F5">
      <w:pPr>
        <w:pStyle w:val="af3"/>
      </w:pPr>
      <w:r w:rsidRPr="001A45F5">
        <w:t>[9]</w:t>
      </w:r>
      <w:r w:rsidRPr="001A45F5">
        <w:tab/>
        <w:t xml:space="preserve">M. Kang </w:t>
      </w:r>
      <w:r w:rsidRPr="001A45F5">
        <w:rPr>
          <w:i/>
          <w:iCs/>
        </w:rPr>
        <w:t>et al.</w:t>
      </w:r>
      <w:r w:rsidRPr="001A45F5">
        <w:t>, “Scaling Up GANs for Text-to-Image Synthesis,” presented at the Proceedings of the IEEE/CVF Conference on Computer Vision and Pattern Recognition, 2023, pp. 10124–10134. Accessed: Oct. 09, 2023. [Online]. Available: https://openaccess.thecvf.com/content/CVPR2023/html/Kang_Scaling_Up_GANs_for_Text-to-Image_Synthesis_CVPR_2023_paper.html</w:t>
      </w:r>
    </w:p>
    <w:p w14:paraId="373DE393" w14:textId="77777777" w:rsidR="001A45F5" w:rsidRPr="001A45F5" w:rsidRDefault="001A45F5" w:rsidP="001A45F5">
      <w:pPr>
        <w:pStyle w:val="af3"/>
      </w:pPr>
      <w:r w:rsidRPr="001A45F5">
        <w:t>[10]</w:t>
      </w:r>
      <w:r w:rsidRPr="001A45F5">
        <w:tab/>
        <w:t xml:space="preserve">C. </w:t>
      </w:r>
      <w:proofErr w:type="spellStart"/>
      <w:r w:rsidRPr="001A45F5">
        <w:t>Schuhmann</w:t>
      </w:r>
      <w:proofErr w:type="spellEnd"/>
      <w:r w:rsidRPr="001A45F5">
        <w:t xml:space="preserve"> </w:t>
      </w:r>
      <w:r w:rsidRPr="001A45F5">
        <w:rPr>
          <w:i/>
          <w:iCs/>
        </w:rPr>
        <w:t>et al.</w:t>
      </w:r>
      <w:r w:rsidRPr="001A45F5">
        <w:t>, “LAION-5B: An open large-scale dataset for training next generation image-text models”.</w:t>
      </w:r>
    </w:p>
    <w:p w14:paraId="5C504A74" w14:textId="77777777" w:rsidR="001A45F5" w:rsidRPr="001A45F5" w:rsidRDefault="001A45F5" w:rsidP="001A45F5">
      <w:pPr>
        <w:pStyle w:val="af3"/>
      </w:pPr>
      <w:r w:rsidRPr="001A45F5">
        <w:t>[11]</w:t>
      </w:r>
      <w:r w:rsidRPr="001A45F5">
        <w:tab/>
        <w:t xml:space="preserve">A. </w:t>
      </w:r>
      <w:proofErr w:type="spellStart"/>
      <w:r w:rsidRPr="001A45F5">
        <w:t>Solea</w:t>
      </w:r>
      <w:proofErr w:type="spellEnd"/>
      <w:r w:rsidRPr="001A45F5">
        <w:t xml:space="preserve"> and G. </w:t>
      </w:r>
      <w:proofErr w:type="spellStart"/>
      <w:r w:rsidRPr="001A45F5">
        <w:t>Prezioso</w:t>
      </w:r>
      <w:proofErr w:type="spellEnd"/>
      <w:r w:rsidRPr="001A45F5">
        <w:t xml:space="preserve">, </w:t>
      </w:r>
      <w:r w:rsidRPr="001A45F5">
        <w:rPr>
          <w:i/>
          <w:iCs/>
        </w:rPr>
        <w:t>Global Arts Leadership in the Digital Age: Voices from the World’s Major Art Industries</w:t>
      </w:r>
      <w:r w:rsidRPr="001A45F5">
        <w:t>. Cambridge Scholars Publishing, 2022.</w:t>
      </w:r>
    </w:p>
    <w:p w14:paraId="0F452BFF" w14:textId="77777777" w:rsidR="001A45F5" w:rsidRPr="001A45F5" w:rsidRDefault="001A45F5" w:rsidP="001A45F5">
      <w:pPr>
        <w:pStyle w:val="af3"/>
      </w:pPr>
      <w:r w:rsidRPr="001A45F5">
        <w:t>[12]</w:t>
      </w:r>
      <w:r w:rsidRPr="001A45F5">
        <w:tab/>
        <w:t xml:space="preserve">J.-Y. Zhu, T. Park, P. Isola, and A. A. </w:t>
      </w:r>
      <w:proofErr w:type="spellStart"/>
      <w:r w:rsidRPr="001A45F5">
        <w:t>Efros</w:t>
      </w:r>
      <w:proofErr w:type="spellEnd"/>
      <w:r w:rsidRPr="001A45F5">
        <w:t>, “Unpaired Image-To-Image Translation Using Cycle-Consistent Adversarial Networks,” presented at the Proceedings of the IEEE International Conference on Computer Vision, 2017, pp. 2223–2232. Accessed: Oct. 12, 2023. [Online]. Available: https://openaccess.thecvf.com/content_iccv_2017/html/Zhu_Unpaired_Image-To-Image_Translation_ICCV_2017_paper.html</w:t>
      </w:r>
    </w:p>
    <w:p w14:paraId="6BB57FAB" w14:textId="77777777" w:rsidR="001A45F5" w:rsidRPr="001A45F5" w:rsidRDefault="001A45F5" w:rsidP="001A45F5">
      <w:pPr>
        <w:pStyle w:val="af3"/>
      </w:pPr>
      <w:r w:rsidRPr="001A45F5">
        <w:t>[13]</w:t>
      </w:r>
      <w:r w:rsidRPr="001A45F5">
        <w:tab/>
        <w:t xml:space="preserve">P. Isola, J.-Y. Zhu, T. Zhou, and A. A. </w:t>
      </w:r>
      <w:proofErr w:type="spellStart"/>
      <w:r w:rsidRPr="001A45F5">
        <w:t>Efros</w:t>
      </w:r>
      <w:proofErr w:type="spellEnd"/>
      <w:r w:rsidRPr="001A45F5">
        <w:t xml:space="preserve">, “Image-To-Image Translation </w:t>
      </w:r>
      <w:proofErr w:type="gramStart"/>
      <w:r w:rsidRPr="001A45F5">
        <w:t>With</w:t>
      </w:r>
      <w:proofErr w:type="gramEnd"/>
      <w:r w:rsidRPr="001A45F5">
        <w:t xml:space="preserve"> Conditional Adversarial Networks,” presented at the Proceedings of the IEEE Conference on Computer Vision and Pattern Recognition, 2017, pp. 1125–1134. Accessed: Oct. 12, 2023. [Online]. Available: https://openaccess.thecvf.com/content_cvpr_2017/html/Isola_Image-To-</w:t>
      </w:r>
      <w:r w:rsidRPr="001A45F5">
        <w:lastRenderedPageBreak/>
        <w:t>Image_Translation_With_CVPR_2017_paper.html</w:t>
      </w:r>
    </w:p>
    <w:p w14:paraId="2CEFBF81" w14:textId="77777777" w:rsidR="001A45F5" w:rsidRPr="001A45F5" w:rsidRDefault="001A45F5" w:rsidP="001A45F5">
      <w:pPr>
        <w:pStyle w:val="af3"/>
      </w:pPr>
      <w:r w:rsidRPr="001A45F5">
        <w:t>[14]</w:t>
      </w:r>
      <w:r w:rsidRPr="001A45F5">
        <w:tab/>
        <w:t xml:space="preserve">T. </w:t>
      </w:r>
      <w:proofErr w:type="spellStart"/>
      <w:r w:rsidRPr="001A45F5">
        <w:t>Karras</w:t>
      </w:r>
      <w:proofErr w:type="spellEnd"/>
      <w:r w:rsidRPr="001A45F5">
        <w:t xml:space="preserve">, S. Laine, and T. </w:t>
      </w:r>
      <w:proofErr w:type="spellStart"/>
      <w:r w:rsidRPr="001A45F5">
        <w:t>Aila</w:t>
      </w:r>
      <w:proofErr w:type="spellEnd"/>
      <w:r w:rsidRPr="001A45F5">
        <w:t>, “A Style-Based Generator Architecture for Generative Adversarial Networks,” presented at the Proceedings of the IEEE/CVF Conference on Computer Vision and Pattern Recognition, 2019, pp. 4401–4410. Accessed: Oct. 12, 2023. [Online]. Available: https://openaccess.thecvf.com/content_CVPR_2019/html/Karras_A_Style-Based_Generator_Architecture_for_Generative_Adversarial_Networks_CVPR_2019_paper.html</w:t>
      </w:r>
    </w:p>
    <w:p w14:paraId="04927F6C" w14:textId="77777777" w:rsidR="001A45F5" w:rsidRPr="001A45F5" w:rsidRDefault="001A45F5" w:rsidP="001A45F5">
      <w:pPr>
        <w:pStyle w:val="af3"/>
      </w:pPr>
      <w:r w:rsidRPr="001A45F5">
        <w:t>[15]</w:t>
      </w:r>
      <w:r w:rsidRPr="001A45F5">
        <w:tab/>
        <w:t xml:space="preserve">T. </w:t>
      </w:r>
      <w:proofErr w:type="spellStart"/>
      <w:r w:rsidRPr="001A45F5">
        <w:t>Karras</w:t>
      </w:r>
      <w:proofErr w:type="spellEnd"/>
      <w:r w:rsidRPr="001A45F5">
        <w:t xml:space="preserve">, S. Laine, M. </w:t>
      </w:r>
      <w:proofErr w:type="spellStart"/>
      <w:r w:rsidRPr="001A45F5">
        <w:t>Aittala</w:t>
      </w:r>
      <w:proofErr w:type="spellEnd"/>
      <w:r w:rsidRPr="001A45F5">
        <w:t xml:space="preserve">, J. </w:t>
      </w:r>
      <w:proofErr w:type="spellStart"/>
      <w:r w:rsidRPr="001A45F5">
        <w:t>Hellsten</w:t>
      </w:r>
      <w:proofErr w:type="spellEnd"/>
      <w:r w:rsidRPr="001A45F5">
        <w:t xml:space="preserve">, J. </w:t>
      </w:r>
      <w:proofErr w:type="spellStart"/>
      <w:r w:rsidRPr="001A45F5">
        <w:t>Lehtinen</w:t>
      </w:r>
      <w:proofErr w:type="spellEnd"/>
      <w:r w:rsidRPr="001A45F5">
        <w:t xml:space="preserve">, and T. </w:t>
      </w:r>
      <w:proofErr w:type="spellStart"/>
      <w:r w:rsidRPr="001A45F5">
        <w:t>Aila</w:t>
      </w:r>
      <w:proofErr w:type="spellEnd"/>
      <w:r w:rsidRPr="001A45F5">
        <w:t xml:space="preserve">, “Analyzing and Improving the Image Quality of </w:t>
      </w:r>
      <w:proofErr w:type="spellStart"/>
      <w:r w:rsidRPr="001A45F5">
        <w:t>StyleGAN</w:t>
      </w:r>
      <w:proofErr w:type="spellEnd"/>
      <w:r w:rsidRPr="001A45F5">
        <w:t>,” presented at the Proceedings of the IEEE/CVF Conference on Computer Vision and Pattern Recognition, 2020, pp. 8110–8119. Accessed: Oct. 12, 2023. [Online]. Available: https://openaccess.thecvf.com/content_CVPR_2020/html/Karras_Analyzing_and_Improving_the_Image_Quality_of_StyleGAN_CVPR_2020_paper.html</w:t>
      </w:r>
    </w:p>
    <w:p w14:paraId="032F179F" w14:textId="77777777" w:rsidR="001A45F5" w:rsidRPr="001A45F5" w:rsidRDefault="001A45F5" w:rsidP="001A45F5">
      <w:pPr>
        <w:pStyle w:val="af3"/>
      </w:pPr>
      <w:r w:rsidRPr="001A45F5">
        <w:t>[16]</w:t>
      </w:r>
      <w:r w:rsidRPr="001A45F5">
        <w:tab/>
        <w:t>“Image Super-Resolution Using Deep Convolutional Networks | IEEE Journals &amp; Magazine | IEEE Xplore.” Accessed: Oct. 12, 2023. [Online]. Available: https://ieeexplore.ieee.org/abstract/document/7115171</w:t>
      </w:r>
    </w:p>
    <w:p w14:paraId="40A9E9E1" w14:textId="77777777" w:rsidR="001A45F5" w:rsidRPr="001A45F5" w:rsidRDefault="001A45F5" w:rsidP="001A45F5">
      <w:pPr>
        <w:pStyle w:val="af3"/>
      </w:pPr>
      <w:r w:rsidRPr="001A45F5">
        <w:t>[17]</w:t>
      </w:r>
      <w:r w:rsidRPr="001A45F5">
        <w:tab/>
        <w:t xml:space="preserve">C. </w:t>
      </w:r>
      <w:proofErr w:type="spellStart"/>
      <w:r w:rsidRPr="001A45F5">
        <w:t>Ledig</w:t>
      </w:r>
      <w:proofErr w:type="spellEnd"/>
      <w:r w:rsidRPr="001A45F5">
        <w:t xml:space="preserve"> </w:t>
      </w:r>
      <w:r w:rsidRPr="001A45F5">
        <w:rPr>
          <w:i/>
          <w:iCs/>
        </w:rPr>
        <w:t>et al.</w:t>
      </w:r>
      <w:r w:rsidRPr="001A45F5">
        <w:t>, “Photo-Realistic Single Image Super-Resolution Using a Generative Adversarial Network,” presented at the Proceedings of the IEEE Conference on Computer Vision and Pattern Recognition, 2017, pp. 4681–4690. Accessed: Oct. 12, 2023. [Online]. Available: https://openaccess.thecvf.com/content_cvpr_2017/html/Ledig_Photo-Realistic_Single_Image_CVPR_2017_paper.html</w:t>
      </w:r>
    </w:p>
    <w:p w14:paraId="7D5E7282" w14:textId="1E0AADC4" w:rsidR="00C4537E" w:rsidRPr="00CC102B" w:rsidRDefault="00F20E31" w:rsidP="000F4DEA">
      <w:r>
        <w:fldChar w:fldCharType="end"/>
      </w:r>
    </w:p>
    <w:sectPr w:rsidR="00C4537E" w:rsidRPr="00CC10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EC0F1" w14:textId="77777777" w:rsidR="008E001D" w:rsidRDefault="008E001D" w:rsidP="006205A2">
      <w:r>
        <w:separator/>
      </w:r>
    </w:p>
  </w:endnote>
  <w:endnote w:type="continuationSeparator" w:id="0">
    <w:p w14:paraId="586945E5" w14:textId="77777777" w:rsidR="008E001D" w:rsidRDefault="008E001D" w:rsidP="00620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2AEAF" w14:textId="77777777" w:rsidR="008E001D" w:rsidRDefault="008E001D" w:rsidP="006205A2">
      <w:r>
        <w:separator/>
      </w:r>
    </w:p>
  </w:footnote>
  <w:footnote w:type="continuationSeparator" w:id="0">
    <w:p w14:paraId="601831B5" w14:textId="77777777" w:rsidR="008E001D" w:rsidRDefault="008E001D" w:rsidP="006205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805DF9"/>
    <w:multiLevelType w:val="multilevel"/>
    <w:tmpl w:val="F5705116"/>
    <w:lvl w:ilvl="0">
      <w:start w:val="13"/>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32B74737"/>
    <w:multiLevelType w:val="hybridMultilevel"/>
    <w:tmpl w:val="845A10C8"/>
    <w:lvl w:ilvl="0" w:tplc="C9BCB1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59351B"/>
    <w:multiLevelType w:val="hybridMultilevel"/>
    <w:tmpl w:val="907675B0"/>
    <w:lvl w:ilvl="0" w:tplc="21E80D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5ED738F9"/>
    <w:multiLevelType w:val="hybridMultilevel"/>
    <w:tmpl w:val="DF1A6EC6"/>
    <w:lvl w:ilvl="0" w:tplc="C82CCF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925"/>
    <w:rsid w:val="00012F22"/>
    <w:rsid w:val="000301BC"/>
    <w:rsid w:val="00060CB4"/>
    <w:rsid w:val="000A26B8"/>
    <w:rsid w:val="000B07EA"/>
    <w:rsid w:val="000C143E"/>
    <w:rsid w:val="000D330E"/>
    <w:rsid w:val="000F0DF2"/>
    <w:rsid w:val="000F4DEA"/>
    <w:rsid w:val="00177BDF"/>
    <w:rsid w:val="00180218"/>
    <w:rsid w:val="00182253"/>
    <w:rsid w:val="001A45F5"/>
    <w:rsid w:val="001B0C8E"/>
    <w:rsid w:val="001D1E64"/>
    <w:rsid w:val="002071E1"/>
    <w:rsid w:val="00220FC8"/>
    <w:rsid w:val="00237A69"/>
    <w:rsid w:val="002524AC"/>
    <w:rsid w:val="003259CA"/>
    <w:rsid w:val="00354E30"/>
    <w:rsid w:val="0039425A"/>
    <w:rsid w:val="00425126"/>
    <w:rsid w:val="0043457A"/>
    <w:rsid w:val="004520FF"/>
    <w:rsid w:val="004A5BAE"/>
    <w:rsid w:val="004A6727"/>
    <w:rsid w:val="004B7CDD"/>
    <w:rsid w:val="004E0B12"/>
    <w:rsid w:val="005172FC"/>
    <w:rsid w:val="00557ABF"/>
    <w:rsid w:val="00577668"/>
    <w:rsid w:val="005B2165"/>
    <w:rsid w:val="005E0C93"/>
    <w:rsid w:val="006205A2"/>
    <w:rsid w:val="00653C7E"/>
    <w:rsid w:val="006B3A3D"/>
    <w:rsid w:val="006D48E1"/>
    <w:rsid w:val="006F3DDA"/>
    <w:rsid w:val="007172A7"/>
    <w:rsid w:val="00744477"/>
    <w:rsid w:val="00783FB3"/>
    <w:rsid w:val="007B52AD"/>
    <w:rsid w:val="00826825"/>
    <w:rsid w:val="008734E6"/>
    <w:rsid w:val="0089085A"/>
    <w:rsid w:val="008E001D"/>
    <w:rsid w:val="00901488"/>
    <w:rsid w:val="009212A9"/>
    <w:rsid w:val="00A12CC9"/>
    <w:rsid w:val="00A5609A"/>
    <w:rsid w:val="00A61B1E"/>
    <w:rsid w:val="00A71AD7"/>
    <w:rsid w:val="00A75D24"/>
    <w:rsid w:val="00A97480"/>
    <w:rsid w:val="00AD1B0D"/>
    <w:rsid w:val="00AF40F5"/>
    <w:rsid w:val="00B20F6A"/>
    <w:rsid w:val="00B35B33"/>
    <w:rsid w:val="00B6755C"/>
    <w:rsid w:val="00B70920"/>
    <w:rsid w:val="00BE7854"/>
    <w:rsid w:val="00BF6B73"/>
    <w:rsid w:val="00C34B85"/>
    <w:rsid w:val="00C4537E"/>
    <w:rsid w:val="00C52653"/>
    <w:rsid w:val="00C57032"/>
    <w:rsid w:val="00C753CD"/>
    <w:rsid w:val="00C9122E"/>
    <w:rsid w:val="00C93110"/>
    <w:rsid w:val="00CC102B"/>
    <w:rsid w:val="00CE45DD"/>
    <w:rsid w:val="00D8496B"/>
    <w:rsid w:val="00DB7925"/>
    <w:rsid w:val="00DD6FFF"/>
    <w:rsid w:val="00E1412A"/>
    <w:rsid w:val="00E55909"/>
    <w:rsid w:val="00EB23F0"/>
    <w:rsid w:val="00ED309E"/>
    <w:rsid w:val="00EE28D8"/>
    <w:rsid w:val="00F11BC0"/>
    <w:rsid w:val="00F1231E"/>
    <w:rsid w:val="00F20E31"/>
    <w:rsid w:val="00F67C7F"/>
    <w:rsid w:val="00FD3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AC0D7"/>
  <w15:chartTrackingRefBased/>
  <w15:docId w15:val="{281FC247-E1CC-49B9-A8A3-72D846590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70920"/>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205A2"/>
    <w:pPr>
      <w:keepNext/>
      <w:keepLines/>
      <w:numPr>
        <w:numId w:val="2"/>
      </w:numPr>
      <w:spacing w:before="340" w:after="330" w:line="578" w:lineRule="auto"/>
      <w:jc w:val="center"/>
      <w:outlineLvl w:val="0"/>
    </w:pPr>
    <w:rPr>
      <w:rFonts w:asciiTheme="minorHAnsi" w:eastAsia="黑体" w:hAnsiTheme="minorHAnsi" w:cstheme="minorBidi"/>
      <w:bCs/>
      <w:kern w:val="44"/>
      <w:sz w:val="32"/>
      <w:szCs w:val="44"/>
    </w:rPr>
  </w:style>
  <w:style w:type="paragraph" w:styleId="2">
    <w:name w:val="heading 2"/>
    <w:basedOn w:val="a"/>
    <w:next w:val="a"/>
    <w:link w:val="20"/>
    <w:uiPriority w:val="9"/>
    <w:unhideWhenUsed/>
    <w:qFormat/>
    <w:rsid w:val="006205A2"/>
    <w:pPr>
      <w:keepNext/>
      <w:keepLines/>
      <w:numPr>
        <w:ilvl w:val="1"/>
        <w:numId w:val="2"/>
      </w:numPr>
      <w:spacing w:before="260" w:after="260" w:line="415" w:lineRule="auto"/>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6205A2"/>
    <w:pPr>
      <w:keepNext/>
      <w:keepLines/>
      <w:numPr>
        <w:ilvl w:val="2"/>
        <w:numId w:val="2"/>
      </w:numPr>
      <w:spacing w:before="260" w:after="260" w:line="416" w:lineRule="auto"/>
      <w:jc w:val="left"/>
      <w:outlineLvl w:val="2"/>
    </w:pPr>
    <w:rPr>
      <w:rFonts w:asciiTheme="minorHAnsi" w:eastAsia="黑体" w:hAnsiTheme="minorHAnsi" w:cstheme="minorBidi"/>
      <w:sz w:val="24"/>
      <w:szCs w:val="32"/>
    </w:rPr>
  </w:style>
  <w:style w:type="paragraph" w:styleId="4">
    <w:name w:val="heading 4"/>
    <w:basedOn w:val="a"/>
    <w:next w:val="a"/>
    <w:link w:val="40"/>
    <w:uiPriority w:val="9"/>
    <w:semiHidden/>
    <w:unhideWhenUsed/>
    <w:rsid w:val="006205A2"/>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205A2"/>
    <w:pPr>
      <w:keepNext/>
      <w:keepLines/>
      <w:numPr>
        <w:ilvl w:val="4"/>
        <w:numId w:val="2"/>
      </w:numPr>
      <w:spacing w:before="280" w:after="290" w:line="376" w:lineRule="auto"/>
      <w:outlineLvl w:val="4"/>
    </w:pPr>
    <w:rPr>
      <w:rFonts w:asciiTheme="minorHAnsi" w:hAnsiTheme="minorHAnsi" w:cstheme="minorBidi"/>
      <w:b/>
      <w:bCs/>
      <w:sz w:val="28"/>
      <w:szCs w:val="28"/>
    </w:rPr>
  </w:style>
  <w:style w:type="paragraph" w:styleId="6">
    <w:name w:val="heading 6"/>
    <w:basedOn w:val="a"/>
    <w:next w:val="a"/>
    <w:link w:val="60"/>
    <w:uiPriority w:val="9"/>
    <w:semiHidden/>
    <w:unhideWhenUsed/>
    <w:qFormat/>
    <w:rsid w:val="006205A2"/>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6205A2"/>
    <w:pPr>
      <w:keepNext/>
      <w:keepLines/>
      <w:numPr>
        <w:ilvl w:val="6"/>
        <w:numId w:val="2"/>
      </w:numPr>
      <w:spacing w:before="240" w:after="64" w:line="320" w:lineRule="auto"/>
      <w:outlineLvl w:val="6"/>
    </w:pPr>
    <w:rPr>
      <w:rFonts w:asciiTheme="minorHAnsi" w:hAnsiTheme="minorHAnsi" w:cstheme="minorBidi"/>
      <w:b/>
      <w:bCs/>
      <w:sz w:val="24"/>
    </w:rPr>
  </w:style>
  <w:style w:type="paragraph" w:styleId="8">
    <w:name w:val="heading 8"/>
    <w:basedOn w:val="a"/>
    <w:next w:val="a"/>
    <w:link w:val="80"/>
    <w:uiPriority w:val="9"/>
    <w:semiHidden/>
    <w:unhideWhenUsed/>
    <w:qFormat/>
    <w:rsid w:val="006205A2"/>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6205A2"/>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rsid w:val="001B0C8E"/>
    <w:rPr>
      <w:sz w:val="24"/>
    </w:rPr>
  </w:style>
  <w:style w:type="character" w:customStyle="1" w:styleId="katex-mathml">
    <w:name w:val="katex-mathml"/>
    <w:basedOn w:val="a0"/>
    <w:rsid w:val="001B0C8E"/>
  </w:style>
  <w:style w:type="character" w:customStyle="1" w:styleId="mord">
    <w:name w:val="mord"/>
    <w:basedOn w:val="a0"/>
    <w:rsid w:val="001B0C8E"/>
  </w:style>
  <w:style w:type="character" w:customStyle="1" w:styleId="mopen">
    <w:name w:val="mopen"/>
    <w:basedOn w:val="a0"/>
    <w:rsid w:val="001B0C8E"/>
  </w:style>
  <w:style w:type="character" w:customStyle="1" w:styleId="mclose">
    <w:name w:val="mclose"/>
    <w:basedOn w:val="a0"/>
    <w:rsid w:val="001B0C8E"/>
  </w:style>
  <w:style w:type="character" w:customStyle="1" w:styleId="vlist-s">
    <w:name w:val="vlist-s"/>
    <w:basedOn w:val="a0"/>
    <w:rsid w:val="001B0C8E"/>
  </w:style>
  <w:style w:type="character" w:customStyle="1" w:styleId="mbin">
    <w:name w:val="mbin"/>
    <w:basedOn w:val="a0"/>
    <w:rsid w:val="001B0C8E"/>
  </w:style>
  <w:style w:type="character" w:customStyle="1" w:styleId="mrel">
    <w:name w:val="mrel"/>
    <w:basedOn w:val="a0"/>
    <w:rsid w:val="001B0C8E"/>
  </w:style>
  <w:style w:type="character" w:styleId="a4">
    <w:name w:val="Placeholder Text"/>
    <w:basedOn w:val="a0"/>
    <w:uiPriority w:val="99"/>
    <w:semiHidden/>
    <w:rsid w:val="00220FC8"/>
    <w:rPr>
      <w:color w:val="808080"/>
    </w:rPr>
  </w:style>
  <w:style w:type="paragraph" w:styleId="a5">
    <w:name w:val="header"/>
    <w:basedOn w:val="a"/>
    <w:link w:val="a6"/>
    <w:uiPriority w:val="99"/>
    <w:unhideWhenUsed/>
    <w:rsid w:val="006205A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05A2"/>
    <w:rPr>
      <w:rFonts w:ascii="Times New Roman" w:eastAsia="宋体" w:hAnsi="Times New Roman" w:cs="Times New Roman"/>
      <w:sz w:val="18"/>
      <w:szCs w:val="18"/>
    </w:rPr>
  </w:style>
  <w:style w:type="paragraph" w:styleId="a7">
    <w:name w:val="footer"/>
    <w:basedOn w:val="a"/>
    <w:link w:val="a8"/>
    <w:uiPriority w:val="99"/>
    <w:unhideWhenUsed/>
    <w:rsid w:val="006205A2"/>
    <w:pPr>
      <w:tabs>
        <w:tab w:val="center" w:pos="4153"/>
        <w:tab w:val="right" w:pos="8306"/>
      </w:tabs>
      <w:snapToGrid w:val="0"/>
      <w:jc w:val="left"/>
    </w:pPr>
    <w:rPr>
      <w:sz w:val="18"/>
      <w:szCs w:val="18"/>
    </w:rPr>
  </w:style>
  <w:style w:type="character" w:customStyle="1" w:styleId="a8">
    <w:name w:val="页脚 字符"/>
    <w:basedOn w:val="a0"/>
    <w:link w:val="a7"/>
    <w:uiPriority w:val="99"/>
    <w:rsid w:val="006205A2"/>
    <w:rPr>
      <w:rFonts w:ascii="Times New Roman" w:eastAsia="宋体" w:hAnsi="Times New Roman" w:cs="Times New Roman"/>
      <w:sz w:val="18"/>
      <w:szCs w:val="18"/>
    </w:rPr>
  </w:style>
  <w:style w:type="character" w:customStyle="1" w:styleId="10">
    <w:name w:val="标题 1 字符"/>
    <w:basedOn w:val="a0"/>
    <w:link w:val="1"/>
    <w:uiPriority w:val="9"/>
    <w:rsid w:val="006205A2"/>
    <w:rPr>
      <w:rFonts w:eastAsia="黑体"/>
      <w:bCs/>
      <w:kern w:val="44"/>
      <w:sz w:val="32"/>
      <w:szCs w:val="44"/>
    </w:rPr>
  </w:style>
  <w:style w:type="character" w:customStyle="1" w:styleId="20">
    <w:name w:val="标题 2 字符"/>
    <w:basedOn w:val="a0"/>
    <w:link w:val="2"/>
    <w:uiPriority w:val="9"/>
    <w:rsid w:val="006205A2"/>
    <w:rPr>
      <w:rFonts w:ascii="黑体" w:eastAsia="黑体" w:hAnsi="黑体" w:cstheme="majorBidi"/>
      <w:bCs/>
      <w:sz w:val="28"/>
      <w:szCs w:val="32"/>
    </w:rPr>
  </w:style>
  <w:style w:type="character" w:customStyle="1" w:styleId="30">
    <w:name w:val="标题 3 字符"/>
    <w:basedOn w:val="a0"/>
    <w:link w:val="3"/>
    <w:uiPriority w:val="9"/>
    <w:rsid w:val="006205A2"/>
    <w:rPr>
      <w:rFonts w:eastAsia="黑体"/>
      <w:sz w:val="24"/>
      <w:szCs w:val="32"/>
    </w:rPr>
  </w:style>
  <w:style w:type="character" w:customStyle="1" w:styleId="40">
    <w:name w:val="标题 4 字符"/>
    <w:basedOn w:val="a0"/>
    <w:link w:val="4"/>
    <w:uiPriority w:val="9"/>
    <w:semiHidden/>
    <w:rsid w:val="006205A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6205A2"/>
    <w:rPr>
      <w:rFonts w:eastAsia="宋体"/>
      <w:b/>
      <w:bCs/>
      <w:sz w:val="28"/>
      <w:szCs w:val="28"/>
    </w:rPr>
  </w:style>
  <w:style w:type="character" w:customStyle="1" w:styleId="60">
    <w:name w:val="标题 6 字符"/>
    <w:basedOn w:val="a0"/>
    <w:link w:val="6"/>
    <w:uiPriority w:val="9"/>
    <w:semiHidden/>
    <w:rsid w:val="006205A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6205A2"/>
    <w:rPr>
      <w:rFonts w:eastAsia="宋体"/>
      <w:b/>
      <w:bCs/>
      <w:sz w:val="24"/>
      <w:szCs w:val="24"/>
    </w:rPr>
  </w:style>
  <w:style w:type="character" w:customStyle="1" w:styleId="80">
    <w:name w:val="标题 8 字符"/>
    <w:basedOn w:val="a0"/>
    <w:link w:val="8"/>
    <w:uiPriority w:val="9"/>
    <w:semiHidden/>
    <w:rsid w:val="006205A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6205A2"/>
    <w:rPr>
      <w:rFonts w:asciiTheme="majorHAnsi" w:eastAsiaTheme="majorEastAsia" w:hAnsiTheme="majorHAnsi" w:cstheme="majorBidi"/>
      <w:szCs w:val="21"/>
    </w:rPr>
  </w:style>
  <w:style w:type="paragraph" w:styleId="a9">
    <w:name w:val="List Paragraph"/>
    <w:basedOn w:val="a"/>
    <w:uiPriority w:val="34"/>
    <w:qFormat/>
    <w:rsid w:val="00A97480"/>
    <w:pPr>
      <w:spacing w:line="360" w:lineRule="auto"/>
      <w:ind w:firstLineChars="200" w:firstLine="420"/>
    </w:pPr>
    <w:rPr>
      <w:rFonts w:asciiTheme="minorHAnsi" w:hAnsiTheme="minorHAnsi" w:cstheme="minorBidi"/>
      <w:szCs w:val="22"/>
    </w:rPr>
  </w:style>
  <w:style w:type="character" w:styleId="aa">
    <w:name w:val="annotation reference"/>
    <w:basedOn w:val="a0"/>
    <w:uiPriority w:val="99"/>
    <w:semiHidden/>
    <w:unhideWhenUsed/>
    <w:rsid w:val="00E1412A"/>
    <w:rPr>
      <w:sz w:val="21"/>
      <w:szCs w:val="21"/>
    </w:rPr>
  </w:style>
  <w:style w:type="paragraph" w:styleId="ab">
    <w:name w:val="annotation text"/>
    <w:basedOn w:val="a"/>
    <w:link w:val="ac"/>
    <w:uiPriority w:val="99"/>
    <w:semiHidden/>
    <w:unhideWhenUsed/>
    <w:rsid w:val="00E1412A"/>
    <w:pPr>
      <w:jc w:val="left"/>
    </w:pPr>
  </w:style>
  <w:style w:type="character" w:customStyle="1" w:styleId="ac">
    <w:name w:val="批注文字 字符"/>
    <w:basedOn w:val="a0"/>
    <w:link w:val="ab"/>
    <w:uiPriority w:val="99"/>
    <w:semiHidden/>
    <w:rsid w:val="00E1412A"/>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E1412A"/>
    <w:rPr>
      <w:b/>
      <w:bCs/>
    </w:rPr>
  </w:style>
  <w:style w:type="character" w:customStyle="1" w:styleId="ae">
    <w:name w:val="批注主题 字符"/>
    <w:basedOn w:val="ac"/>
    <w:link w:val="ad"/>
    <w:uiPriority w:val="99"/>
    <w:semiHidden/>
    <w:rsid w:val="00E1412A"/>
    <w:rPr>
      <w:rFonts w:ascii="Times New Roman" w:eastAsia="宋体" w:hAnsi="Times New Roman" w:cs="Times New Roman"/>
      <w:b/>
      <w:bCs/>
      <w:szCs w:val="24"/>
    </w:rPr>
  </w:style>
  <w:style w:type="paragraph" w:styleId="af">
    <w:name w:val="Balloon Text"/>
    <w:basedOn w:val="a"/>
    <w:link w:val="af0"/>
    <w:uiPriority w:val="99"/>
    <w:semiHidden/>
    <w:unhideWhenUsed/>
    <w:rsid w:val="00E1412A"/>
    <w:rPr>
      <w:sz w:val="18"/>
      <w:szCs w:val="18"/>
    </w:rPr>
  </w:style>
  <w:style w:type="character" w:customStyle="1" w:styleId="af0">
    <w:name w:val="批注框文本 字符"/>
    <w:basedOn w:val="a0"/>
    <w:link w:val="af"/>
    <w:uiPriority w:val="99"/>
    <w:semiHidden/>
    <w:rsid w:val="00E1412A"/>
    <w:rPr>
      <w:rFonts w:ascii="Times New Roman" w:eastAsia="宋体" w:hAnsi="Times New Roman" w:cs="Times New Roman"/>
      <w:sz w:val="18"/>
      <w:szCs w:val="18"/>
    </w:rPr>
  </w:style>
  <w:style w:type="paragraph" w:customStyle="1" w:styleId="11">
    <w:name w:val="样式1"/>
    <w:basedOn w:val="a"/>
    <w:link w:val="12"/>
    <w:qFormat/>
    <w:rsid w:val="00B70920"/>
    <w:pPr>
      <w:spacing w:line="400" w:lineRule="exact"/>
      <w:ind w:firstLineChars="200" w:firstLine="420"/>
    </w:pPr>
    <w:rPr>
      <w:color w:val="000000"/>
      <w:szCs w:val="21"/>
    </w:rPr>
  </w:style>
  <w:style w:type="character" w:customStyle="1" w:styleId="12">
    <w:name w:val="样式1 字符"/>
    <w:basedOn w:val="a0"/>
    <w:link w:val="11"/>
    <w:rsid w:val="00B70920"/>
    <w:rPr>
      <w:rFonts w:ascii="Times New Roman" w:eastAsia="宋体" w:hAnsi="Times New Roman" w:cs="Times New Roman"/>
      <w:color w:val="000000"/>
      <w:szCs w:val="21"/>
    </w:rPr>
  </w:style>
  <w:style w:type="paragraph" w:styleId="af1">
    <w:name w:val="caption"/>
    <w:basedOn w:val="a"/>
    <w:next w:val="a"/>
    <w:uiPriority w:val="35"/>
    <w:unhideWhenUsed/>
    <w:qFormat/>
    <w:rsid w:val="00653C7E"/>
    <w:rPr>
      <w:rFonts w:asciiTheme="majorHAnsi" w:eastAsia="黑体" w:hAnsiTheme="majorHAnsi" w:cstheme="majorBidi"/>
      <w:sz w:val="20"/>
      <w:szCs w:val="20"/>
    </w:rPr>
  </w:style>
  <w:style w:type="character" w:styleId="af2">
    <w:name w:val="Hyperlink"/>
    <w:basedOn w:val="a0"/>
    <w:uiPriority w:val="99"/>
    <w:semiHidden/>
    <w:unhideWhenUsed/>
    <w:rsid w:val="00C4537E"/>
    <w:rPr>
      <w:color w:val="0000FF"/>
      <w:u w:val="single"/>
    </w:rPr>
  </w:style>
  <w:style w:type="paragraph" w:styleId="af3">
    <w:name w:val="Bibliography"/>
    <w:basedOn w:val="a"/>
    <w:next w:val="a"/>
    <w:uiPriority w:val="37"/>
    <w:unhideWhenUsed/>
    <w:rsid w:val="00F20E31"/>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228353">
      <w:bodyDiv w:val="1"/>
      <w:marLeft w:val="0"/>
      <w:marRight w:val="0"/>
      <w:marTop w:val="0"/>
      <w:marBottom w:val="0"/>
      <w:divBdr>
        <w:top w:val="none" w:sz="0" w:space="0" w:color="auto"/>
        <w:left w:val="none" w:sz="0" w:space="0" w:color="auto"/>
        <w:bottom w:val="none" w:sz="0" w:space="0" w:color="auto"/>
        <w:right w:val="none" w:sz="0" w:space="0" w:color="auto"/>
      </w:divBdr>
    </w:div>
    <w:div w:id="819149018">
      <w:bodyDiv w:val="1"/>
      <w:marLeft w:val="0"/>
      <w:marRight w:val="0"/>
      <w:marTop w:val="0"/>
      <w:marBottom w:val="0"/>
      <w:divBdr>
        <w:top w:val="none" w:sz="0" w:space="0" w:color="auto"/>
        <w:left w:val="none" w:sz="0" w:space="0" w:color="auto"/>
        <w:bottom w:val="none" w:sz="0" w:space="0" w:color="auto"/>
        <w:right w:val="none" w:sz="0" w:space="0" w:color="auto"/>
      </w:divBdr>
    </w:div>
    <w:div w:id="1090082657">
      <w:bodyDiv w:val="1"/>
      <w:marLeft w:val="0"/>
      <w:marRight w:val="0"/>
      <w:marTop w:val="0"/>
      <w:marBottom w:val="0"/>
      <w:divBdr>
        <w:top w:val="none" w:sz="0" w:space="0" w:color="auto"/>
        <w:left w:val="none" w:sz="0" w:space="0" w:color="auto"/>
        <w:bottom w:val="none" w:sz="0" w:space="0" w:color="auto"/>
        <w:right w:val="none" w:sz="0" w:space="0" w:color="auto"/>
      </w:divBdr>
    </w:div>
    <w:div w:id="1267469130">
      <w:bodyDiv w:val="1"/>
      <w:marLeft w:val="0"/>
      <w:marRight w:val="0"/>
      <w:marTop w:val="0"/>
      <w:marBottom w:val="0"/>
      <w:divBdr>
        <w:top w:val="none" w:sz="0" w:space="0" w:color="auto"/>
        <w:left w:val="none" w:sz="0" w:space="0" w:color="auto"/>
        <w:bottom w:val="none" w:sz="0" w:space="0" w:color="auto"/>
        <w:right w:val="none" w:sz="0" w:space="0" w:color="auto"/>
      </w:divBdr>
    </w:div>
    <w:div w:id="135785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TotalTime>
  <Pages>10</Pages>
  <Words>5766</Words>
  <Characters>32870</Characters>
  <Application>Microsoft Office Word</Application>
  <DocSecurity>0</DocSecurity>
  <Lines>273</Lines>
  <Paragraphs>77</Paragraphs>
  <ScaleCrop>false</ScaleCrop>
  <Company/>
  <LinksUpToDate>false</LinksUpToDate>
  <CharactersWithSpaces>38559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伊 浩圆</dc:creator>
  <cp:keywords/>
  <dc:description/>
  <cp:lastModifiedBy>伊 浩圆</cp:lastModifiedBy>
  <cp:revision>36</cp:revision>
  <dcterms:created xsi:type="dcterms:W3CDTF">2023-05-05T08:45:00Z</dcterms:created>
  <dcterms:modified xsi:type="dcterms:W3CDTF">2023-10-12T07:17:00Z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id="BkbO99zA"/&gt;&lt;style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